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A4CD" w14:textId="77777777" w:rsidR="00A71083" w:rsidRDefault="009C523D" w:rsidP="003A663C">
      <w:pPr>
        <w:pStyle w:val="Title"/>
      </w:pPr>
      <w:bookmarkStart w:id="0" w:name="_Toc85717490"/>
      <w:r>
        <w:br/>
      </w:r>
      <w:r>
        <w:br/>
      </w:r>
      <w:r>
        <w:br/>
      </w:r>
      <w:r>
        <w:br/>
      </w:r>
      <w:r>
        <w:br/>
      </w:r>
      <w:r w:rsidR="0076504A">
        <w:t xml:space="preserve"> </w:t>
      </w:r>
    </w:p>
    <w:p w14:paraId="7749C545" w14:textId="77777777" w:rsidR="00A71083" w:rsidRDefault="00A71083" w:rsidP="003A663C">
      <w:pPr>
        <w:pStyle w:val="Title"/>
      </w:pPr>
    </w:p>
    <w:p w14:paraId="01AAC9E8" w14:textId="77777777" w:rsidR="00A71083" w:rsidRDefault="00A71083" w:rsidP="003A663C">
      <w:pPr>
        <w:pStyle w:val="Title"/>
      </w:pPr>
    </w:p>
    <w:p w14:paraId="639D4F81" w14:textId="77777777" w:rsidR="00A71083" w:rsidRDefault="00A71083" w:rsidP="003A663C">
      <w:pPr>
        <w:pStyle w:val="Title"/>
      </w:pPr>
    </w:p>
    <w:p w14:paraId="07CD44B4" w14:textId="77777777" w:rsidR="00A71083" w:rsidRDefault="00A71083" w:rsidP="003A663C">
      <w:pPr>
        <w:pStyle w:val="Title"/>
      </w:pPr>
    </w:p>
    <w:p w14:paraId="449D6963" w14:textId="77777777" w:rsidR="00A71083" w:rsidRDefault="00A71083" w:rsidP="003A663C">
      <w:pPr>
        <w:pStyle w:val="Title"/>
      </w:pPr>
    </w:p>
    <w:p w14:paraId="7EBAE436" w14:textId="77777777" w:rsidR="00A71083" w:rsidRDefault="00A71083" w:rsidP="003A663C">
      <w:pPr>
        <w:pStyle w:val="Title"/>
      </w:pPr>
    </w:p>
    <w:p w14:paraId="272BCD40" w14:textId="77777777" w:rsidR="00A71083" w:rsidRDefault="00A71083" w:rsidP="003A663C">
      <w:pPr>
        <w:pStyle w:val="Title"/>
      </w:pPr>
    </w:p>
    <w:p w14:paraId="4D6797D1" w14:textId="77777777" w:rsidR="00A71083" w:rsidRDefault="00A71083" w:rsidP="003A663C">
      <w:pPr>
        <w:pStyle w:val="Title"/>
      </w:pPr>
    </w:p>
    <w:p w14:paraId="746527FB" w14:textId="77777777" w:rsidR="00A71083" w:rsidRDefault="00A71083" w:rsidP="003A663C">
      <w:pPr>
        <w:pStyle w:val="Title"/>
      </w:pPr>
    </w:p>
    <w:p w14:paraId="14ACB7D8" w14:textId="1A381408" w:rsidR="003A663C" w:rsidRPr="003A663C" w:rsidRDefault="00AB76EA" w:rsidP="003A663C">
      <w:pPr>
        <w:pStyle w:val="Title"/>
      </w:pPr>
      <w:r>
        <w:t xml:space="preserve">Parental Leave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A71083" w:rsidRPr="00777E05" w14:paraId="1B82AC71" w14:textId="77777777" w:rsidTr="00A71083">
        <w:trPr>
          <w:tblHeader/>
        </w:trPr>
        <w:tc>
          <w:tcPr>
            <w:tcW w:w="4395" w:type="dxa"/>
            <w:shd w:val="clear" w:color="auto" w:fill="003087" w:themeFill="accent1"/>
          </w:tcPr>
          <w:p w14:paraId="4CF64144" w14:textId="57BC7BB0" w:rsidR="00A71083" w:rsidRPr="00A71083" w:rsidRDefault="00A71083" w:rsidP="000659FA">
            <w:pPr>
              <w:spacing w:before="0" w:after="0"/>
              <w:ind w:left="0"/>
              <w:rPr>
                <w:b/>
                <w:bCs/>
                <w:color w:val="FFFFFF" w:themeColor="background1"/>
              </w:rPr>
            </w:pPr>
            <w:r w:rsidRPr="00A71083">
              <w:rPr>
                <w:b/>
                <w:bCs/>
                <w:color w:val="FFFFFF" w:themeColor="background1"/>
              </w:rPr>
              <w:t>Document Control Information</w:t>
            </w:r>
          </w:p>
        </w:tc>
        <w:tc>
          <w:tcPr>
            <w:tcW w:w="4677" w:type="dxa"/>
          </w:tcPr>
          <w:p w14:paraId="1E32BCD3" w14:textId="7818E5DA" w:rsidR="00A71083" w:rsidRPr="00A71083" w:rsidRDefault="00A71083" w:rsidP="000659FA">
            <w:pPr>
              <w:spacing w:before="0" w:after="0"/>
              <w:ind w:left="0"/>
              <w:rPr>
                <w:b/>
                <w:bCs/>
              </w:rPr>
            </w:pPr>
            <w:r w:rsidRPr="00A71083">
              <w:rPr>
                <w:b/>
                <w:bCs/>
              </w:rPr>
              <w:t>Details</w:t>
            </w:r>
          </w:p>
        </w:tc>
      </w:tr>
      <w:tr w:rsidR="0039715A" w:rsidRPr="00777E05" w14:paraId="30F1AEDA" w14:textId="77777777" w:rsidTr="000659FA">
        <w:tc>
          <w:tcPr>
            <w:tcW w:w="4395" w:type="dxa"/>
            <w:shd w:val="clear" w:color="auto" w:fill="003087" w:themeFill="accent1"/>
          </w:tcPr>
          <w:p w14:paraId="2425D697" w14:textId="77777777" w:rsidR="0039715A" w:rsidRPr="00777E05" w:rsidRDefault="0039715A" w:rsidP="000659FA">
            <w:pPr>
              <w:spacing w:before="0" w:after="0"/>
              <w:ind w:left="0"/>
              <w:rPr>
                <w:color w:val="FFFFFF" w:themeColor="background1"/>
              </w:rPr>
            </w:pPr>
            <w:r w:rsidRPr="00777E05">
              <w:rPr>
                <w:color w:val="FFFFFF" w:themeColor="background1"/>
              </w:rPr>
              <w:t>Policy Name</w:t>
            </w:r>
          </w:p>
        </w:tc>
        <w:tc>
          <w:tcPr>
            <w:tcW w:w="4677" w:type="dxa"/>
          </w:tcPr>
          <w:p w14:paraId="5AA617F3" w14:textId="04632787" w:rsidR="0039715A" w:rsidRPr="00777E05" w:rsidRDefault="00AB76EA" w:rsidP="000659FA">
            <w:pPr>
              <w:spacing w:before="0" w:after="0"/>
              <w:ind w:left="0"/>
            </w:pPr>
            <w:r>
              <w:t xml:space="preserve">Parental Leave Policy </w:t>
            </w:r>
          </w:p>
        </w:tc>
      </w:tr>
      <w:tr w:rsidR="0039715A" w:rsidRPr="00777E05" w14:paraId="518891C4" w14:textId="77777777" w:rsidTr="000659FA">
        <w:tc>
          <w:tcPr>
            <w:tcW w:w="4395" w:type="dxa"/>
            <w:shd w:val="clear" w:color="auto" w:fill="003087" w:themeFill="accent1"/>
          </w:tcPr>
          <w:p w14:paraId="42CDB869" w14:textId="77777777" w:rsidR="0039715A" w:rsidRPr="00777E05" w:rsidRDefault="0039715A" w:rsidP="000659FA">
            <w:pPr>
              <w:spacing w:before="0" w:after="0"/>
              <w:ind w:left="0"/>
              <w:rPr>
                <w:color w:val="FFFFFF" w:themeColor="background1"/>
              </w:rPr>
            </w:pPr>
            <w:r w:rsidRPr="00777E05">
              <w:rPr>
                <w:color w:val="FFFFFF" w:themeColor="background1"/>
              </w:rPr>
              <w:t>Policy Number</w:t>
            </w:r>
          </w:p>
        </w:tc>
        <w:tc>
          <w:tcPr>
            <w:tcW w:w="4677" w:type="dxa"/>
          </w:tcPr>
          <w:p w14:paraId="69287E77" w14:textId="23FE2984" w:rsidR="0039715A" w:rsidRPr="00777E05" w:rsidRDefault="00DD3EA4" w:rsidP="000659FA">
            <w:pPr>
              <w:spacing w:before="0" w:after="0"/>
              <w:ind w:left="0"/>
            </w:pPr>
            <w:r>
              <w:t>MSEICB050</w:t>
            </w:r>
          </w:p>
        </w:tc>
      </w:tr>
      <w:tr w:rsidR="0039715A" w:rsidRPr="00777E05" w14:paraId="4E4F929C" w14:textId="77777777" w:rsidTr="000659FA">
        <w:tc>
          <w:tcPr>
            <w:tcW w:w="4395" w:type="dxa"/>
            <w:shd w:val="clear" w:color="auto" w:fill="003087" w:themeFill="accent1"/>
          </w:tcPr>
          <w:p w14:paraId="7F4CF3AD" w14:textId="77777777" w:rsidR="0039715A" w:rsidRPr="00777E05" w:rsidRDefault="0039715A" w:rsidP="000659FA">
            <w:pPr>
              <w:spacing w:before="0" w:after="0"/>
              <w:ind w:left="0"/>
              <w:rPr>
                <w:color w:val="FFFFFF" w:themeColor="background1"/>
              </w:rPr>
            </w:pPr>
            <w:r w:rsidRPr="00777E05">
              <w:rPr>
                <w:color w:val="FFFFFF" w:themeColor="background1"/>
              </w:rPr>
              <w:t>Version</w:t>
            </w:r>
          </w:p>
        </w:tc>
        <w:tc>
          <w:tcPr>
            <w:tcW w:w="4677" w:type="dxa"/>
          </w:tcPr>
          <w:p w14:paraId="462D2E21" w14:textId="179E920B" w:rsidR="0039715A" w:rsidRPr="00777E05" w:rsidRDefault="0084158D" w:rsidP="000659FA">
            <w:pPr>
              <w:spacing w:before="0" w:after="0"/>
              <w:ind w:left="0"/>
            </w:pPr>
            <w:r>
              <w:t>1.0</w:t>
            </w:r>
          </w:p>
        </w:tc>
      </w:tr>
      <w:tr w:rsidR="0039715A" w:rsidRPr="00777E05" w14:paraId="4FAA9229" w14:textId="77777777" w:rsidTr="000659FA">
        <w:tc>
          <w:tcPr>
            <w:tcW w:w="4395" w:type="dxa"/>
            <w:shd w:val="clear" w:color="auto" w:fill="003087" w:themeFill="accent1"/>
          </w:tcPr>
          <w:p w14:paraId="5DB856B8" w14:textId="77777777" w:rsidR="0039715A" w:rsidRPr="00777E05" w:rsidRDefault="0039715A" w:rsidP="000659FA">
            <w:pPr>
              <w:spacing w:before="0" w:after="0"/>
              <w:ind w:left="0"/>
              <w:rPr>
                <w:color w:val="FFFFFF" w:themeColor="background1"/>
              </w:rPr>
            </w:pPr>
            <w:r w:rsidRPr="00777E05">
              <w:rPr>
                <w:color w:val="FFFFFF" w:themeColor="background1"/>
              </w:rPr>
              <w:t>Status</w:t>
            </w:r>
          </w:p>
        </w:tc>
        <w:tc>
          <w:tcPr>
            <w:tcW w:w="4677" w:type="dxa"/>
          </w:tcPr>
          <w:p w14:paraId="03E3A7D7" w14:textId="613C8078" w:rsidR="0039715A" w:rsidRPr="00777E05" w:rsidRDefault="0084158D" w:rsidP="000659FA">
            <w:pPr>
              <w:spacing w:before="0" w:after="0"/>
              <w:ind w:left="0"/>
            </w:pPr>
            <w:r>
              <w:t>Final approved version</w:t>
            </w:r>
            <w:r w:rsidR="0076504A">
              <w:t xml:space="preserve"> </w:t>
            </w:r>
          </w:p>
        </w:tc>
      </w:tr>
      <w:tr w:rsidR="0039715A" w:rsidRPr="00777E05" w14:paraId="005F188D" w14:textId="77777777" w:rsidTr="000659FA">
        <w:tc>
          <w:tcPr>
            <w:tcW w:w="4395" w:type="dxa"/>
            <w:shd w:val="clear" w:color="auto" w:fill="003087" w:themeFill="accent1"/>
          </w:tcPr>
          <w:p w14:paraId="5DB60B6E" w14:textId="77777777" w:rsidR="0039715A" w:rsidRPr="00777E05" w:rsidRDefault="0039715A" w:rsidP="000659FA">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0659FA">
            <w:pPr>
              <w:spacing w:before="0" w:after="0"/>
              <w:ind w:left="0"/>
            </w:pPr>
            <w:r>
              <w:t xml:space="preserve">Senior HR Business Partner </w:t>
            </w:r>
          </w:p>
        </w:tc>
      </w:tr>
      <w:tr w:rsidR="0039715A" w:rsidRPr="00777E05" w14:paraId="27759212" w14:textId="77777777" w:rsidTr="000659FA">
        <w:tc>
          <w:tcPr>
            <w:tcW w:w="4395" w:type="dxa"/>
            <w:shd w:val="clear" w:color="auto" w:fill="003087" w:themeFill="accent1"/>
          </w:tcPr>
          <w:p w14:paraId="5B3D8E92" w14:textId="77777777" w:rsidR="0039715A" w:rsidRPr="00777E05" w:rsidRDefault="0039715A" w:rsidP="000659FA">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7373E4B3" w:rsidR="0039715A" w:rsidRPr="00777E05" w:rsidRDefault="008A6EC1" w:rsidP="000659FA">
            <w:pPr>
              <w:spacing w:before="0" w:after="0"/>
              <w:ind w:left="0"/>
            </w:pPr>
            <w:r>
              <w:t xml:space="preserve">Executive </w:t>
            </w:r>
            <w:r w:rsidR="0076504A">
              <w:t xml:space="preserve">Chief People Officer </w:t>
            </w:r>
          </w:p>
        </w:tc>
      </w:tr>
      <w:tr w:rsidR="0039715A" w:rsidRPr="00777E05" w14:paraId="749B417D" w14:textId="77777777" w:rsidTr="000659FA">
        <w:tc>
          <w:tcPr>
            <w:tcW w:w="4395" w:type="dxa"/>
            <w:shd w:val="clear" w:color="auto" w:fill="003087" w:themeFill="accent1"/>
          </w:tcPr>
          <w:p w14:paraId="51CE8082" w14:textId="77777777" w:rsidR="0039715A" w:rsidRPr="00777E05" w:rsidRDefault="0039715A" w:rsidP="000659FA">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48E9196C" w:rsidR="0039715A" w:rsidRPr="00777E05" w:rsidRDefault="0084158D" w:rsidP="000659FA">
            <w:pPr>
              <w:spacing w:before="0" w:after="0"/>
              <w:ind w:left="0"/>
              <w:rPr>
                <w:color w:val="auto"/>
                <w:highlight w:val="yellow"/>
              </w:rPr>
            </w:pPr>
            <w:r w:rsidRPr="0084158D">
              <w:rPr>
                <w:color w:val="auto"/>
              </w:rPr>
              <w:t>13 May 2022</w:t>
            </w:r>
          </w:p>
        </w:tc>
      </w:tr>
      <w:tr w:rsidR="0039715A" w:rsidRPr="00777E05" w14:paraId="3BA85B1A" w14:textId="77777777" w:rsidTr="000659FA">
        <w:tc>
          <w:tcPr>
            <w:tcW w:w="4395" w:type="dxa"/>
            <w:shd w:val="clear" w:color="auto" w:fill="003087" w:themeFill="accent1"/>
          </w:tcPr>
          <w:p w14:paraId="032C497B" w14:textId="77777777" w:rsidR="0039715A" w:rsidRPr="00777E05" w:rsidRDefault="0039715A" w:rsidP="000659FA">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0CA46CDA" w:rsidR="0039715A" w:rsidRPr="00777E05" w:rsidRDefault="00DD3EA4" w:rsidP="000659FA">
            <w:pPr>
              <w:spacing w:before="0" w:after="0"/>
              <w:ind w:left="0"/>
              <w:rPr>
                <w:color w:val="auto"/>
                <w:highlight w:val="yellow"/>
              </w:rPr>
            </w:pPr>
            <w:r w:rsidRPr="00DD3EA4">
              <w:rPr>
                <w:color w:val="auto"/>
              </w:rPr>
              <w:t>1 July 2022</w:t>
            </w:r>
          </w:p>
        </w:tc>
      </w:tr>
      <w:tr w:rsidR="0039715A" w:rsidRPr="00777E05" w14:paraId="1A94530E" w14:textId="77777777" w:rsidTr="000659FA">
        <w:tc>
          <w:tcPr>
            <w:tcW w:w="4395" w:type="dxa"/>
            <w:shd w:val="clear" w:color="auto" w:fill="003087" w:themeFill="accent1"/>
          </w:tcPr>
          <w:p w14:paraId="44BBD69A" w14:textId="77777777" w:rsidR="0039715A" w:rsidRPr="00777E05" w:rsidRDefault="0039715A" w:rsidP="000659FA">
            <w:pPr>
              <w:spacing w:before="0" w:after="0"/>
              <w:ind w:left="0"/>
              <w:rPr>
                <w:color w:val="FFFFFF" w:themeColor="background1"/>
              </w:rPr>
            </w:pPr>
            <w:r w:rsidRPr="00777E05">
              <w:rPr>
                <w:color w:val="FFFFFF" w:themeColor="background1"/>
              </w:rPr>
              <w:t>Next Review Date</w:t>
            </w:r>
          </w:p>
        </w:tc>
        <w:tc>
          <w:tcPr>
            <w:tcW w:w="4677" w:type="dxa"/>
          </w:tcPr>
          <w:p w14:paraId="7524A9D5" w14:textId="7F6A1AAB" w:rsidR="0039715A" w:rsidRPr="00777E05" w:rsidRDefault="00DD3EA4" w:rsidP="000659FA">
            <w:pPr>
              <w:spacing w:before="0" w:after="0"/>
              <w:ind w:left="0"/>
              <w:rPr>
                <w:color w:val="auto"/>
              </w:rPr>
            </w:pPr>
            <w:r>
              <w:rPr>
                <w:color w:val="auto"/>
              </w:rPr>
              <w:t>1</w:t>
            </w:r>
            <w:r w:rsidR="0084158D">
              <w:rPr>
                <w:color w:val="auto"/>
              </w:rPr>
              <w:t xml:space="preserve"> </w:t>
            </w:r>
            <w:r>
              <w:rPr>
                <w:color w:val="auto"/>
              </w:rPr>
              <w:t>July 2024</w:t>
            </w:r>
          </w:p>
        </w:tc>
      </w:tr>
      <w:tr w:rsidR="0039715A" w:rsidRPr="00777E05" w14:paraId="0DAC8D34" w14:textId="77777777" w:rsidTr="000659FA">
        <w:tc>
          <w:tcPr>
            <w:tcW w:w="4395" w:type="dxa"/>
            <w:shd w:val="clear" w:color="auto" w:fill="003087" w:themeFill="accent1"/>
          </w:tcPr>
          <w:p w14:paraId="47431188" w14:textId="77777777" w:rsidR="0039715A" w:rsidRPr="00777E05" w:rsidRDefault="0039715A" w:rsidP="000659FA">
            <w:pPr>
              <w:spacing w:before="0" w:after="0"/>
              <w:ind w:left="0"/>
              <w:rPr>
                <w:color w:val="FFFFFF" w:themeColor="background1"/>
              </w:rPr>
            </w:pPr>
            <w:r w:rsidRPr="00777E05">
              <w:rPr>
                <w:color w:val="FFFFFF" w:themeColor="background1"/>
              </w:rPr>
              <w:t>Target Audience</w:t>
            </w:r>
          </w:p>
        </w:tc>
        <w:tc>
          <w:tcPr>
            <w:tcW w:w="4677" w:type="dxa"/>
          </w:tcPr>
          <w:p w14:paraId="73047940" w14:textId="6035928E" w:rsidR="0039715A" w:rsidRPr="00777E05" w:rsidRDefault="00872191" w:rsidP="000659FA">
            <w:pPr>
              <w:spacing w:before="0" w:after="0"/>
              <w:ind w:left="0"/>
              <w:rPr>
                <w:color w:val="auto"/>
              </w:rPr>
            </w:pPr>
            <w:r>
              <w:rPr>
                <w:color w:val="auto"/>
              </w:rPr>
              <w:t xml:space="preserve">Refer to </w:t>
            </w:r>
            <w:r w:rsidR="0084158D">
              <w:rPr>
                <w:color w:val="auto"/>
              </w:rPr>
              <w:t xml:space="preserve">Section 3, </w:t>
            </w:r>
            <w:r>
              <w:rPr>
                <w:color w:val="auto"/>
              </w:rPr>
              <w:t xml:space="preserve">Scope in Policy </w:t>
            </w:r>
          </w:p>
        </w:tc>
      </w:tr>
      <w:tr w:rsidR="0039715A" w:rsidRPr="00777E05" w14:paraId="2B2425C9" w14:textId="77777777" w:rsidTr="000659FA">
        <w:tc>
          <w:tcPr>
            <w:tcW w:w="4395" w:type="dxa"/>
            <w:shd w:val="clear" w:color="auto" w:fill="003087" w:themeFill="accent1"/>
          </w:tcPr>
          <w:p w14:paraId="2FB1CE98" w14:textId="77777777" w:rsidR="0039715A" w:rsidRPr="00777E05" w:rsidRDefault="0039715A" w:rsidP="000659FA">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0659FA">
        <w:tc>
          <w:tcPr>
            <w:tcW w:w="4395" w:type="dxa"/>
            <w:shd w:val="clear" w:color="auto" w:fill="003087" w:themeFill="accent1"/>
          </w:tcPr>
          <w:p w14:paraId="24CA5F4C" w14:textId="77777777" w:rsidR="0039715A" w:rsidRDefault="0039715A" w:rsidP="000659FA">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0659FA">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2442EBA"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1"/>
        <w:gridCol w:w="3836"/>
      </w:tblGrid>
      <w:tr w:rsidR="00FD2B5D" w14:paraId="4CEEE9FB" w14:textId="77777777" w:rsidTr="00A71083">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A529A11" w:rsidR="00FD2B5D" w:rsidRDefault="00872191" w:rsidP="00546A28">
            <w:pPr>
              <w:pStyle w:val="NoSpacing"/>
            </w:pPr>
            <w:r w:rsidRPr="00AB76EA">
              <w:t xml:space="preserve">May </w:t>
            </w:r>
            <w:r w:rsidR="0076504A">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51E621C3" w:rsidR="00FD2B5D" w:rsidRDefault="0095656F" w:rsidP="00546A28">
            <w:pPr>
              <w:pStyle w:val="NoSpacing"/>
            </w:pPr>
            <w:r>
              <w:t xml:space="preserve">0.1 </w:t>
            </w:r>
          </w:p>
        </w:tc>
        <w:tc>
          <w:tcPr>
            <w:tcW w:w="1025" w:type="dxa"/>
            <w:vAlign w:val="center"/>
          </w:tcPr>
          <w:p w14:paraId="288FEB7A" w14:textId="3094E4AD" w:rsidR="00FD2B5D" w:rsidRDefault="0095656F" w:rsidP="00546A28">
            <w:pPr>
              <w:pStyle w:val="NoSpacing"/>
            </w:pPr>
            <w:r>
              <w:t>June 2022</w:t>
            </w:r>
          </w:p>
        </w:tc>
        <w:tc>
          <w:tcPr>
            <w:tcW w:w="3029" w:type="dxa"/>
            <w:vAlign w:val="center"/>
          </w:tcPr>
          <w:p w14:paraId="34495F98" w14:textId="50145C09" w:rsidR="00FD2B5D" w:rsidRDefault="0095656F" w:rsidP="00546A28">
            <w:pPr>
              <w:pStyle w:val="NoSpacing"/>
            </w:pPr>
            <w:r>
              <w:t xml:space="preserve">Senior HR Business Partner </w:t>
            </w:r>
          </w:p>
        </w:tc>
        <w:tc>
          <w:tcPr>
            <w:tcW w:w="3865" w:type="dxa"/>
            <w:vAlign w:val="center"/>
          </w:tcPr>
          <w:p w14:paraId="7DE50D80" w14:textId="342DA718" w:rsidR="00FD2B5D" w:rsidRDefault="0095656F" w:rsidP="00546A28">
            <w:pPr>
              <w:pStyle w:val="NoSpacing"/>
            </w:pPr>
            <w:r>
              <w:t xml:space="preserve">Final draft for ICB approval </w:t>
            </w:r>
          </w:p>
        </w:tc>
      </w:tr>
      <w:tr w:rsidR="00FD2B5D" w14:paraId="2385A697" w14:textId="77777777" w:rsidTr="001B214F">
        <w:trPr>
          <w:trHeight w:val="423"/>
        </w:trPr>
        <w:tc>
          <w:tcPr>
            <w:tcW w:w="1097" w:type="dxa"/>
            <w:vAlign w:val="center"/>
          </w:tcPr>
          <w:p w14:paraId="63C36EA2" w14:textId="43FC8318" w:rsidR="00FD2B5D" w:rsidRPr="0084158D" w:rsidRDefault="0084158D" w:rsidP="00546A28">
            <w:pPr>
              <w:pStyle w:val="NoSpacing"/>
            </w:pPr>
            <w:r w:rsidRPr="0084158D">
              <w:t>1.0</w:t>
            </w:r>
          </w:p>
        </w:tc>
        <w:tc>
          <w:tcPr>
            <w:tcW w:w="1025" w:type="dxa"/>
            <w:vAlign w:val="center"/>
          </w:tcPr>
          <w:p w14:paraId="5B783ABB" w14:textId="71AF88D4" w:rsidR="00FD2B5D" w:rsidRPr="0084158D" w:rsidRDefault="0084158D" w:rsidP="00546A28">
            <w:pPr>
              <w:pStyle w:val="NoSpacing"/>
            </w:pPr>
            <w:r w:rsidRPr="0084158D">
              <w:t>01/07/22</w:t>
            </w:r>
          </w:p>
        </w:tc>
        <w:tc>
          <w:tcPr>
            <w:tcW w:w="3029" w:type="dxa"/>
            <w:vAlign w:val="center"/>
          </w:tcPr>
          <w:p w14:paraId="2E71F7C5" w14:textId="1F019B4F" w:rsidR="00FD2B5D" w:rsidRPr="0084158D" w:rsidRDefault="0084158D" w:rsidP="00546A28">
            <w:pPr>
              <w:pStyle w:val="NoSpacing"/>
            </w:pPr>
            <w:r>
              <w:t>Senior HR Business Partner</w:t>
            </w:r>
          </w:p>
        </w:tc>
        <w:tc>
          <w:tcPr>
            <w:tcW w:w="3865" w:type="dxa"/>
            <w:vAlign w:val="center"/>
          </w:tcPr>
          <w:p w14:paraId="653B0041" w14:textId="4B9F83E1" w:rsidR="00FD2B5D" w:rsidRDefault="0084158D" w:rsidP="00546A28">
            <w:pPr>
              <w:pStyle w:val="NoSpacing"/>
            </w:pPr>
            <w:r>
              <w:t xml:space="preserve">Final approved version. </w:t>
            </w:r>
          </w:p>
        </w:tc>
      </w:tr>
      <w:tr w:rsidR="00FD2B5D" w14:paraId="60CB267F" w14:textId="77777777" w:rsidTr="001B214F">
        <w:trPr>
          <w:trHeight w:val="423"/>
        </w:trPr>
        <w:tc>
          <w:tcPr>
            <w:tcW w:w="1097" w:type="dxa"/>
            <w:vAlign w:val="center"/>
          </w:tcPr>
          <w:p w14:paraId="5954B4B0" w14:textId="6E75063F" w:rsidR="00FD2B5D" w:rsidRDefault="00A71083" w:rsidP="00546A28">
            <w:pPr>
              <w:pStyle w:val="NoSpacing"/>
            </w:pPr>
            <w:r>
              <w:t>1.0</w:t>
            </w:r>
          </w:p>
        </w:tc>
        <w:tc>
          <w:tcPr>
            <w:tcW w:w="1025" w:type="dxa"/>
            <w:vAlign w:val="center"/>
          </w:tcPr>
          <w:p w14:paraId="21A4A8DE" w14:textId="108AD1FD" w:rsidR="00FD2B5D" w:rsidRDefault="00C640CE" w:rsidP="00546A28">
            <w:pPr>
              <w:pStyle w:val="NoSpacing"/>
            </w:pPr>
            <w:r>
              <w:t>09/08/22</w:t>
            </w:r>
          </w:p>
        </w:tc>
        <w:tc>
          <w:tcPr>
            <w:tcW w:w="3029" w:type="dxa"/>
            <w:vAlign w:val="center"/>
          </w:tcPr>
          <w:p w14:paraId="44EF19D3" w14:textId="5B365A36" w:rsidR="00FD2B5D" w:rsidRDefault="00A71083" w:rsidP="00546A28">
            <w:pPr>
              <w:pStyle w:val="NoSpacing"/>
            </w:pPr>
            <w:r>
              <w:t>Corporate Governance Support Officer</w:t>
            </w:r>
            <w:r w:rsidR="00C640CE">
              <w:t>/Senior HR Business Partner</w:t>
            </w:r>
          </w:p>
        </w:tc>
        <w:tc>
          <w:tcPr>
            <w:tcW w:w="3865" w:type="dxa"/>
            <w:vAlign w:val="center"/>
          </w:tcPr>
          <w:p w14:paraId="23BE90F1" w14:textId="4DEE71DA" w:rsidR="00FD2B5D" w:rsidRDefault="00A71083" w:rsidP="00546A28">
            <w:pPr>
              <w:pStyle w:val="NoSpacing"/>
            </w:pPr>
            <w:r>
              <w:t>Final review of version 1.0</w:t>
            </w:r>
            <w:r w:rsidR="00C640CE">
              <w:t xml:space="preserve"> against policy checklist. </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0A8A2589" w14:textId="3C6A51AE" w:rsidR="00C640CE"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37839" w:history="1">
        <w:r w:rsidR="00C640CE" w:rsidRPr="00A041EC">
          <w:rPr>
            <w:rStyle w:val="Hyperlink"/>
            <w:noProof/>
          </w:rPr>
          <w:t>1.</w:t>
        </w:r>
        <w:r w:rsidR="00C640CE">
          <w:rPr>
            <w:rFonts w:eastAsiaTheme="minorEastAsia"/>
            <w:b w:val="0"/>
            <w:noProof/>
            <w:color w:val="auto"/>
            <w:sz w:val="22"/>
            <w:szCs w:val="22"/>
            <w:lang w:eastAsia="en-GB"/>
          </w:rPr>
          <w:tab/>
        </w:r>
        <w:r w:rsidR="00C640CE" w:rsidRPr="00A041EC">
          <w:rPr>
            <w:rStyle w:val="Hyperlink"/>
            <w:noProof/>
          </w:rPr>
          <w:t>Introduction</w:t>
        </w:r>
        <w:r w:rsidR="00C640CE">
          <w:rPr>
            <w:noProof/>
            <w:webHidden/>
          </w:rPr>
          <w:tab/>
        </w:r>
        <w:r w:rsidR="00C640CE">
          <w:rPr>
            <w:noProof/>
            <w:webHidden/>
          </w:rPr>
          <w:fldChar w:fldCharType="begin"/>
        </w:r>
        <w:r w:rsidR="00C640CE">
          <w:rPr>
            <w:noProof/>
            <w:webHidden/>
          </w:rPr>
          <w:instrText xml:space="preserve"> PAGEREF _Toc111037839 \h </w:instrText>
        </w:r>
        <w:r w:rsidR="00C640CE">
          <w:rPr>
            <w:noProof/>
            <w:webHidden/>
          </w:rPr>
        </w:r>
        <w:r w:rsidR="00C640CE">
          <w:rPr>
            <w:noProof/>
            <w:webHidden/>
          </w:rPr>
          <w:fldChar w:fldCharType="separate"/>
        </w:r>
        <w:r w:rsidR="00C640CE">
          <w:rPr>
            <w:noProof/>
            <w:webHidden/>
          </w:rPr>
          <w:t>4</w:t>
        </w:r>
        <w:r w:rsidR="00C640CE">
          <w:rPr>
            <w:noProof/>
            <w:webHidden/>
          </w:rPr>
          <w:fldChar w:fldCharType="end"/>
        </w:r>
      </w:hyperlink>
    </w:p>
    <w:p w14:paraId="70CEA62C" w14:textId="271A4E63" w:rsidR="00C640CE" w:rsidRDefault="00C640CE">
      <w:pPr>
        <w:pStyle w:val="TOC1"/>
        <w:rPr>
          <w:rFonts w:eastAsiaTheme="minorEastAsia"/>
          <w:b w:val="0"/>
          <w:noProof/>
          <w:color w:val="auto"/>
          <w:sz w:val="22"/>
          <w:szCs w:val="22"/>
          <w:lang w:eastAsia="en-GB"/>
        </w:rPr>
      </w:pPr>
      <w:hyperlink w:anchor="_Toc111037840" w:history="1">
        <w:r w:rsidRPr="00A041EC">
          <w:rPr>
            <w:rStyle w:val="Hyperlink"/>
            <w:noProof/>
          </w:rPr>
          <w:t>2.</w:t>
        </w:r>
        <w:r>
          <w:rPr>
            <w:rFonts w:eastAsiaTheme="minorEastAsia"/>
            <w:b w:val="0"/>
            <w:noProof/>
            <w:color w:val="auto"/>
            <w:sz w:val="22"/>
            <w:szCs w:val="22"/>
            <w:lang w:eastAsia="en-GB"/>
          </w:rPr>
          <w:tab/>
        </w:r>
        <w:r w:rsidRPr="00A041EC">
          <w:rPr>
            <w:rStyle w:val="Hyperlink"/>
            <w:noProof/>
          </w:rPr>
          <w:t>Purpose / Policy Statement</w:t>
        </w:r>
        <w:r>
          <w:rPr>
            <w:noProof/>
            <w:webHidden/>
          </w:rPr>
          <w:tab/>
        </w:r>
        <w:r>
          <w:rPr>
            <w:noProof/>
            <w:webHidden/>
          </w:rPr>
          <w:fldChar w:fldCharType="begin"/>
        </w:r>
        <w:r>
          <w:rPr>
            <w:noProof/>
            <w:webHidden/>
          </w:rPr>
          <w:instrText xml:space="preserve"> PAGEREF _Toc111037840 \h </w:instrText>
        </w:r>
        <w:r>
          <w:rPr>
            <w:noProof/>
            <w:webHidden/>
          </w:rPr>
        </w:r>
        <w:r>
          <w:rPr>
            <w:noProof/>
            <w:webHidden/>
          </w:rPr>
          <w:fldChar w:fldCharType="separate"/>
        </w:r>
        <w:r>
          <w:rPr>
            <w:noProof/>
            <w:webHidden/>
          </w:rPr>
          <w:t>4</w:t>
        </w:r>
        <w:r>
          <w:rPr>
            <w:noProof/>
            <w:webHidden/>
          </w:rPr>
          <w:fldChar w:fldCharType="end"/>
        </w:r>
      </w:hyperlink>
    </w:p>
    <w:p w14:paraId="42C9E909" w14:textId="73C18672" w:rsidR="00C640CE" w:rsidRDefault="00C640CE">
      <w:pPr>
        <w:pStyle w:val="TOC1"/>
        <w:rPr>
          <w:rFonts w:eastAsiaTheme="minorEastAsia"/>
          <w:b w:val="0"/>
          <w:noProof/>
          <w:color w:val="auto"/>
          <w:sz w:val="22"/>
          <w:szCs w:val="22"/>
          <w:lang w:eastAsia="en-GB"/>
        </w:rPr>
      </w:pPr>
      <w:hyperlink w:anchor="_Toc111037841" w:history="1">
        <w:r w:rsidRPr="00A041EC">
          <w:rPr>
            <w:rStyle w:val="Hyperlink"/>
            <w:noProof/>
          </w:rPr>
          <w:t>3.</w:t>
        </w:r>
        <w:r>
          <w:rPr>
            <w:rFonts w:eastAsiaTheme="minorEastAsia"/>
            <w:b w:val="0"/>
            <w:noProof/>
            <w:color w:val="auto"/>
            <w:sz w:val="22"/>
            <w:szCs w:val="22"/>
            <w:lang w:eastAsia="en-GB"/>
          </w:rPr>
          <w:tab/>
        </w:r>
        <w:r w:rsidRPr="00A041EC">
          <w:rPr>
            <w:rStyle w:val="Hyperlink"/>
            <w:noProof/>
          </w:rPr>
          <w:t>Scope</w:t>
        </w:r>
        <w:r>
          <w:rPr>
            <w:noProof/>
            <w:webHidden/>
          </w:rPr>
          <w:tab/>
        </w:r>
        <w:r>
          <w:rPr>
            <w:noProof/>
            <w:webHidden/>
          </w:rPr>
          <w:fldChar w:fldCharType="begin"/>
        </w:r>
        <w:r>
          <w:rPr>
            <w:noProof/>
            <w:webHidden/>
          </w:rPr>
          <w:instrText xml:space="preserve"> PAGEREF _Toc111037841 \h </w:instrText>
        </w:r>
        <w:r>
          <w:rPr>
            <w:noProof/>
            <w:webHidden/>
          </w:rPr>
        </w:r>
        <w:r>
          <w:rPr>
            <w:noProof/>
            <w:webHidden/>
          </w:rPr>
          <w:fldChar w:fldCharType="separate"/>
        </w:r>
        <w:r>
          <w:rPr>
            <w:noProof/>
            <w:webHidden/>
          </w:rPr>
          <w:t>4</w:t>
        </w:r>
        <w:r>
          <w:rPr>
            <w:noProof/>
            <w:webHidden/>
          </w:rPr>
          <w:fldChar w:fldCharType="end"/>
        </w:r>
      </w:hyperlink>
    </w:p>
    <w:p w14:paraId="56FDCC45" w14:textId="1DAA12D2" w:rsidR="00C640CE" w:rsidRDefault="00C640CE">
      <w:pPr>
        <w:pStyle w:val="TOC1"/>
        <w:rPr>
          <w:rFonts w:eastAsiaTheme="minorEastAsia"/>
          <w:b w:val="0"/>
          <w:noProof/>
          <w:color w:val="auto"/>
          <w:sz w:val="22"/>
          <w:szCs w:val="22"/>
          <w:lang w:eastAsia="en-GB"/>
        </w:rPr>
      </w:pPr>
      <w:hyperlink w:anchor="_Toc111037842" w:history="1">
        <w:r w:rsidRPr="00A041EC">
          <w:rPr>
            <w:rStyle w:val="Hyperlink"/>
            <w:noProof/>
          </w:rPr>
          <w:t>4.</w:t>
        </w:r>
        <w:r>
          <w:rPr>
            <w:rFonts w:eastAsiaTheme="minorEastAsia"/>
            <w:b w:val="0"/>
            <w:noProof/>
            <w:color w:val="auto"/>
            <w:sz w:val="22"/>
            <w:szCs w:val="22"/>
            <w:lang w:eastAsia="en-GB"/>
          </w:rPr>
          <w:tab/>
        </w:r>
        <w:r w:rsidRPr="00A041EC">
          <w:rPr>
            <w:rStyle w:val="Hyperlink"/>
            <w:noProof/>
          </w:rPr>
          <w:t>Definitions</w:t>
        </w:r>
        <w:r>
          <w:rPr>
            <w:noProof/>
            <w:webHidden/>
          </w:rPr>
          <w:tab/>
        </w:r>
        <w:r>
          <w:rPr>
            <w:noProof/>
            <w:webHidden/>
          </w:rPr>
          <w:fldChar w:fldCharType="begin"/>
        </w:r>
        <w:r>
          <w:rPr>
            <w:noProof/>
            <w:webHidden/>
          </w:rPr>
          <w:instrText xml:space="preserve"> PAGEREF _Toc111037842 \h </w:instrText>
        </w:r>
        <w:r>
          <w:rPr>
            <w:noProof/>
            <w:webHidden/>
          </w:rPr>
        </w:r>
        <w:r>
          <w:rPr>
            <w:noProof/>
            <w:webHidden/>
          </w:rPr>
          <w:fldChar w:fldCharType="separate"/>
        </w:r>
        <w:r>
          <w:rPr>
            <w:noProof/>
            <w:webHidden/>
          </w:rPr>
          <w:t>5</w:t>
        </w:r>
        <w:r>
          <w:rPr>
            <w:noProof/>
            <w:webHidden/>
          </w:rPr>
          <w:fldChar w:fldCharType="end"/>
        </w:r>
      </w:hyperlink>
    </w:p>
    <w:p w14:paraId="61925047" w14:textId="15B46852" w:rsidR="00C640CE" w:rsidRDefault="00C640CE">
      <w:pPr>
        <w:pStyle w:val="TOC1"/>
        <w:rPr>
          <w:rFonts w:eastAsiaTheme="minorEastAsia"/>
          <w:b w:val="0"/>
          <w:noProof/>
          <w:color w:val="auto"/>
          <w:sz w:val="22"/>
          <w:szCs w:val="22"/>
          <w:lang w:eastAsia="en-GB"/>
        </w:rPr>
      </w:pPr>
      <w:hyperlink w:anchor="_Toc111037843" w:history="1">
        <w:r w:rsidRPr="00A041EC">
          <w:rPr>
            <w:rStyle w:val="Hyperlink"/>
            <w:noProof/>
          </w:rPr>
          <w:t>5.</w:t>
        </w:r>
        <w:r>
          <w:rPr>
            <w:rFonts w:eastAsiaTheme="minorEastAsia"/>
            <w:b w:val="0"/>
            <w:noProof/>
            <w:color w:val="auto"/>
            <w:sz w:val="22"/>
            <w:szCs w:val="22"/>
            <w:lang w:eastAsia="en-GB"/>
          </w:rPr>
          <w:tab/>
        </w:r>
        <w:r w:rsidRPr="00A041EC">
          <w:rPr>
            <w:rStyle w:val="Hyperlink"/>
            <w:noProof/>
          </w:rPr>
          <w:t>Roles and Responsibilities</w:t>
        </w:r>
        <w:r>
          <w:rPr>
            <w:noProof/>
            <w:webHidden/>
          </w:rPr>
          <w:tab/>
        </w:r>
        <w:r>
          <w:rPr>
            <w:noProof/>
            <w:webHidden/>
          </w:rPr>
          <w:fldChar w:fldCharType="begin"/>
        </w:r>
        <w:r>
          <w:rPr>
            <w:noProof/>
            <w:webHidden/>
          </w:rPr>
          <w:instrText xml:space="preserve"> PAGEREF _Toc111037843 \h </w:instrText>
        </w:r>
        <w:r>
          <w:rPr>
            <w:noProof/>
            <w:webHidden/>
          </w:rPr>
        </w:r>
        <w:r>
          <w:rPr>
            <w:noProof/>
            <w:webHidden/>
          </w:rPr>
          <w:fldChar w:fldCharType="separate"/>
        </w:r>
        <w:r>
          <w:rPr>
            <w:noProof/>
            <w:webHidden/>
          </w:rPr>
          <w:t>5</w:t>
        </w:r>
        <w:r>
          <w:rPr>
            <w:noProof/>
            <w:webHidden/>
          </w:rPr>
          <w:fldChar w:fldCharType="end"/>
        </w:r>
      </w:hyperlink>
    </w:p>
    <w:p w14:paraId="451E8C22" w14:textId="123FDB9D" w:rsidR="00C640CE" w:rsidRDefault="00C640CE">
      <w:pPr>
        <w:pStyle w:val="TOC2"/>
        <w:tabs>
          <w:tab w:val="right" w:leader="underscore" w:pos="9016"/>
        </w:tabs>
        <w:rPr>
          <w:rFonts w:eastAsiaTheme="minorEastAsia"/>
          <w:noProof/>
          <w:color w:val="auto"/>
          <w:sz w:val="22"/>
          <w:szCs w:val="22"/>
          <w:lang w:eastAsia="en-GB"/>
        </w:rPr>
      </w:pPr>
      <w:hyperlink w:anchor="_Toc111037844" w:history="1">
        <w:r w:rsidRPr="00A041EC">
          <w:rPr>
            <w:rStyle w:val="Hyperlink"/>
            <w:noProof/>
          </w:rPr>
          <w:t>5.1.</w:t>
        </w:r>
        <w:r>
          <w:rPr>
            <w:rFonts w:eastAsiaTheme="minorEastAsia"/>
            <w:noProof/>
            <w:color w:val="auto"/>
            <w:sz w:val="22"/>
            <w:szCs w:val="22"/>
            <w:lang w:eastAsia="en-GB"/>
          </w:rPr>
          <w:tab/>
        </w:r>
        <w:r w:rsidRPr="00A041EC">
          <w:rPr>
            <w:rStyle w:val="Hyperlink"/>
            <w:noProof/>
          </w:rPr>
          <w:t>Integrated Care Board</w:t>
        </w:r>
        <w:r>
          <w:rPr>
            <w:noProof/>
            <w:webHidden/>
          </w:rPr>
          <w:tab/>
        </w:r>
        <w:r>
          <w:rPr>
            <w:noProof/>
            <w:webHidden/>
          </w:rPr>
          <w:fldChar w:fldCharType="begin"/>
        </w:r>
        <w:r>
          <w:rPr>
            <w:noProof/>
            <w:webHidden/>
          </w:rPr>
          <w:instrText xml:space="preserve"> PAGEREF _Toc111037844 \h </w:instrText>
        </w:r>
        <w:r>
          <w:rPr>
            <w:noProof/>
            <w:webHidden/>
          </w:rPr>
        </w:r>
        <w:r>
          <w:rPr>
            <w:noProof/>
            <w:webHidden/>
          </w:rPr>
          <w:fldChar w:fldCharType="separate"/>
        </w:r>
        <w:r>
          <w:rPr>
            <w:noProof/>
            <w:webHidden/>
          </w:rPr>
          <w:t>5</w:t>
        </w:r>
        <w:r>
          <w:rPr>
            <w:noProof/>
            <w:webHidden/>
          </w:rPr>
          <w:fldChar w:fldCharType="end"/>
        </w:r>
      </w:hyperlink>
    </w:p>
    <w:p w14:paraId="3FF2D41C" w14:textId="50B2157C" w:rsidR="00C640CE" w:rsidRDefault="00C640CE">
      <w:pPr>
        <w:pStyle w:val="TOC2"/>
        <w:tabs>
          <w:tab w:val="right" w:leader="underscore" w:pos="9016"/>
        </w:tabs>
        <w:rPr>
          <w:rFonts w:eastAsiaTheme="minorEastAsia"/>
          <w:noProof/>
          <w:color w:val="auto"/>
          <w:sz w:val="22"/>
          <w:szCs w:val="22"/>
          <w:lang w:eastAsia="en-GB"/>
        </w:rPr>
      </w:pPr>
      <w:hyperlink w:anchor="_Toc111037845" w:history="1">
        <w:r w:rsidRPr="00A041EC">
          <w:rPr>
            <w:rStyle w:val="Hyperlink"/>
            <w:noProof/>
          </w:rPr>
          <w:t>5.2.</w:t>
        </w:r>
        <w:r>
          <w:rPr>
            <w:rFonts w:eastAsiaTheme="minorEastAsia"/>
            <w:noProof/>
            <w:color w:val="auto"/>
            <w:sz w:val="22"/>
            <w:szCs w:val="22"/>
            <w:lang w:eastAsia="en-GB"/>
          </w:rPr>
          <w:tab/>
        </w:r>
        <w:r w:rsidRPr="00A041EC">
          <w:rPr>
            <w:rStyle w:val="Hyperlink"/>
            <w:noProof/>
          </w:rPr>
          <w:t>Chief Executive</w:t>
        </w:r>
        <w:r>
          <w:rPr>
            <w:noProof/>
            <w:webHidden/>
          </w:rPr>
          <w:tab/>
        </w:r>
        <w:r>
          <w:rPr>
            <w:noProof/>
            <w:webHidden/>
          </w:rPr>
          <w:fldChar w:fldCharType="begin"/>
        </w:r>
        <w:r>
          <w:rPr>
            <w:noProof/>
            <w:webHidden/>
          </w:rPr>
          <w:instrText xml:space="preserve"> PAGEREF _Toc111037845 \h </w:instrText>
        </w:r>
        <w:r>
          <w:rPr>
            <w:noProof/>
            <w:webHidden/>
          </w:rPr>
        </w:r>
        <w:r>
          <w:rPr>
            <w:noProof/>
            <w:webHidden/>
          </w:rPr>
          <w:fldChar w:fldCharType="separate"/>
        </w:r>
        <w:r>
          <w:rPr>
            <w:noProof/>
            <w:webHidden/>
          </w:rPr>
          <w:t>5</w:t>
        </w:r>
        <w:r>
          <w:rPr>
            <w:noProof/>
            <w:webHidden/>
          </w:rPr>
          <w:fldChar w:fldCharType="end"/>
        </w:r>
      </w:hyperlink>
    </w:p>
    <w:p w14:paraId="61C01541" w14:textId="695B3B0C" w:rsidR="00C640CE" w:rsidRDefault="00C640CE">
      <w:pPr>
        <w:pStyle w:val="TOC2"/>
        <w:tabs>
          <w:tab w:val="right" w:leader="underscore" w:pos="9016"/>
        </w:tabs>
        <w:rPr>
          <w:rFonts w:eastAsiaTheme="minorEastAsia"/>
          <w:noProof/>
          <w:color w:val="auto"/>
          <w:sz w:val="22"/>
          <w:szCs w:val="22"/>
          <w:lang w:eastAsia="en-GB"/>
        </w:rPr>
      </w:pPr>
      <w:hyperlink w:anchor="_Toc111037846" w:history="1">
        <w:r w:rsidRPr="00A041EC">
          <w:rPr>
            <w:rStyle w:val="Hyperlink"/>
            <w:noProof/>
          </w:rPr>
          <w:t>5.3.</w:t>
        </w:r>
        <w:r>
          <w:rPr>
            <w:rFonts w:eastAsiaTheme="minorEastAsia"/>
            <w:noProof/>
            <w:color w:val="auto"/>
            <w:sz w:val="22"/>
            <w:szCs w:val="22"/>
            <w:lang w:eastAsia="en-GB"/>
          </w:rPr>
          <w:tab/>
        </w:r>
        <w:r w:rsidRPr="00A041EC">
          <w:rPr>
            <w:rStyle w:val="Hyperlink"/>
            <w:noProof/>
          </w:rPr>
          <w:t>Policy Authors</w:t>
        </w:r>
        <w:r>
          <w:rPr>
            <w:noProof/>
            <w:webHidden/>
          </w:rPr>
          <w:tab/>
        </w:r>
        <w:r>
          <w:rPr>
            <w:noProof/>
            <w:webHidden/>
          </w:rPr>
          <w:fldChar w:fldCharType="begin"/>
        </w:r>
        <w:r>
          <w:rPr>
            <w:noProof/>
            <w:webHidden/>
          </w:rPr>
          <w:instrText xml:space="preserve"> PAGEREF _Toc111037846 \h </w:instrText>
        </w:r>
        <w:r>
          <w:rPr>
            <w:noProof/>
            <w:webHidden/>
          </w:rPr>
        </w:r>
        <w:r>
          <w:rPr>
            <w:noProof/>
            <w:webHidden/>
          </w:rPr>
          <w:fldChar w:fldCharType="separate"/>
        </w:r>
        <w:r>
          <w:rPr>
            <w:noProof/>
            <w:webHidden/>
          </w:rPr>
          <w:t>5</w:t>
        </w:r>
        <w:r>
          <w:rPr>
            <w:noProof/>
            <w:webHidden/>
          </w:rPr>
          <w:fldChar w:fldCharType="end"/>
        </w:r>
      </w:hyperlink>
    </w:p>
    <w:p w14:paraId="20FC4BB6" w14:textId="46E55154" w:rsidR="00C640CE" w:rsidRDefault="00C640CE">
      <w:pPr>
        <w:pStyle w:val="TOC2"/>
        <w:tabs>
          <w:tab w:val="right" w:leader="underscore" w:pos="9016"/>
        </w:tabs>
        <w:rPr>
          <w:rFonts w:eastAsiaTheme="minorEastAsia"/>
          <w:noProof/>
          <w:color w:val="auto"/>
          <w:sz w:val="22"/>
          <w:szCs w:val="22"/>
          <w:lang w:eastAsia="en-GB"/>
        </w:rPr>
      </w:pPr>
      <w:hyperlink w:anchor="_Toc111037847" w:history="1">
        <w:r w:rsidRPr="00A041EC">
          <w:rPr>
            <w:rStyle w:val="Hyperlink"/>
            <w:noProof/>
          </w:rPr>
          <w:t>5.4.</w:t>
        </w:r>
        <w:r>
          <w:rPr>
            <w:rFonts w:eastAsiaTheme="minorEastAsia"/>
            <w:noProof/>
            <w:color w:val="auto"/>
            <w:sz w:val="22"/>
            <w:szCs w:val="22"/>
            <w:lang w:eastAsia="en-GB"/>
          </w:rPr>
          <w:tab/>
        </w:r>
        <w:r w:rsidRPr="00A041EC">
          <w:rPr>
            <w:rStyle w:val="Hyperlink"/>
            <w:noProof/>
          </w:rPr>
          <w:t>Executive Chief People Officer</w:t>
        </w:r>
        <w:r>
          <w:rPr>
            <w:noProof/>
            <w:webHidden/>
          </w:rPr>
          <w:tab/>
        </w:r>
        <w:r>
          <w:rPr>
            <w:noProof/>
            <w:webHidden/>
          </w:rPr>
          <w:fldChar w:fldCharType="begin"/>
        </w:r>
        <w:r>
          <w:rPr>
            <w:noProof/>
            <w:webHidden/>
          </w:rPr>
          <w:instrText xml:space="preserve"> PAGEREF _Toc111037847 \h </w:instrText>
        </w:r>
        <w:r>
          <w:rPr>
            <w:noProof/>
            <w:webHidden/>
          </w:rPr>
        </w:r>
        <w:r>
          <w:rPr>
            <w:noProof/>
            <w:webHidden/>
          </w:rPr>
          <w:fldChar w:fldCharType="separate"/>
        </w:r>
        <w:r>
          <w:rPr>
            <w:noProof/>
            <w:webHidden/>
          </w:rPr>
          <w:t>6</w:t>
        </w:r>
        <w:r>
          <w:rPr>
            <w:noProof/>
            <w:webHidden/>
          </w:rPr>
          <w:fldChar w:fldCharType="end"/>
        </w:r>
      </w:hyperlink>
    </w:p>
    <w:p w14:paraId="09F14A94" w14:textId="2852ED04" w:rsidR="00C640CE" w:rsidRDefault="00C640CE">
      <w:pPr>
        <w:pStyle w:val="TOC2"/>
        <w:tabs>
          <w:tab w:val="right" w:leader="underscore" w:pos="9016"/>
        </w:tabs>
        <w:rPr>
          <w:rFonts w:eastAsiaTheme="minorEastAsia"/>
          <w:noProof/>
          <w:color w:val="auto"/>
          <w:sz w:val="22"/>
          <w:szCs w:val="22"/>
          <w:lang w:eastAsia="en-GB"/>
        </w:rPr>
      </w:pPr>
      <w:hyperlink w:anchor="_Toc111037848" w:history="1">
        <w:r w:rsidRPr="00A041EC">
          <w:rPr>
            <w:rStyle w:val="Hyperlink"/>
            <w:noProof/>
          </w:rPr>
          <w:t>5.5.</w:t>
        </w:r>
        <w:r>
          <w:rPr>
            <w:rFonts w:eastAsiaTheme="minorEastAsia"/>
            <w:noProof/>
            <w:color w:val="auto"/>
            <w:sz w:val="22"/>
            <w:szCs w:val="22"/>
            <w:lang w:eastAsia="en-GB"/>
          </w:rPr>
          <w:tab/>
        </w:r>
        <w:r w:rsidRPr="00A041EC">
          <w:rPr>
            <w:rStyle w:val="Hyperlink"/>
            <w:noProof/>
          </w:rPr>
          <w:t>Line Managers</w:t>
        </w:r>
        <w:r>
          <w:rPr>
            <w:noProof/>
            <w:webHidden/>
          </w:rPr>
          <w:tab/>
        </w:r>
        <w:r>
          <w:rPr>
            <w:noProof/>
            <w:webHidden/>
          </w:rPr>
          <w:fldChar w:fldCharType="begin"/>
        </w:r>
        <w:r>
          <w:rPr>
            <w:noProof/>
            <w:webHidden/>
          </w:rPr>
          <w:instrText xml:space="preserve"> PAGEREF _Toc111037848 \h </w:instrText>
        </w:r>
        <w:r>
          <w:rPr>
            <w:noProof/>
            <w:webHidden/>
          </w:rPr>
        </w:r>
        <w:r>
          <w:rPr>
            <w:noProof/>
            <w:webHidden/>
          </w:rPr>
          <w:fldChar w:fldCharType="separate"/>
        </w:r>
        <w:r>
          <w:rPr>
            <w:noProof/>
            <w:webHidden/>
          </w:rPr>
          <w:t>6</w:t>
        </w:r>
        <w:r>
          <w:rPr>
            <w:noProof/>
            <w:webHidden/>
          </w:rPr>
          <w:fldChar w:fldCharType="end"/>
        </w:r>
      </w:hyperlink>
    </w:p>
    <w:p w14:paraId="08C6D1DB" w14:textId="3B892914" w:rsidR="00C640CE" w:rsidRDefault="00C640CE">
      <w:pPr>
        <w:pStyle w:val="TOC2"/>
        <w:tabs>
          <w:tab w:val="right" w:leader="underscore" w:pos="9016"/>
        </w:tabs>
        <w:rPr>
          <w:rFonts w:eastAsiaTheme="minorEastAsia"/>
          <w:noProof/>
          <w:color w:val="auto"/>
          <w:sz w:val="22"/>
          <w:szCs w:val="22"/>
          <w:lang w:eastAsia="en-GB"/>
        </w:rPr>
      </w:pPr>
      <w:hyperlink w:anchor="_Toc111037849" w:history="1">
        <w:r w:rsidRPr="00A041EC">
          <w:rPr>
            <w:rStyle w:val="Hyperlink"/>
            <w:noProof/>
          </w:rPr>
          <w:t>5.6.</w:t>
        </w:r>
        <w:r>
          <w:rPr>
            <w:rFonts w:eastAsiaTheme="minorEastAsia"/>
            <w:noProof/>
            <w:color w:val="auto"/>
            <w:sz w:val="22"/>
            <w:szCs w:val="22"/>
            <w:lang w:eastAsia="en-GB"/>
          </w:rPr>
          <w:tab/>
        </w:r>
        <w:r w:rsidRPr="00A041EC">
          <w:rPr>
            <w:rStyle w:val="Hyperlink"/>
            <w:noProof/>
          </w:rPr>
          <w:t>All Staff</w:t>
        </w:r>
        <w:r>
          <w:rPr>
            <w:noProof/>
            <w:webHidden/>
          </w:rPr>
          <w:tab/>
        </w:r>
        <w:r>
          <w:rPr>
            <w:noProof/>
            <w:webHidden/>
          </w:rPr>
          <w:fldChar w:fldCharType="begin"/>
        </w:r>
        <w:r>
          <w:rPr>
            <w:noProof/>
            <w:webHidden/>
          </w:rPr>
          <w:instrText xml:space="preserve"> PAGEREF _Toc111037849 \h </w:instrText>
        </w:r>
        <w:r>
          <w:rPr>
            <w:noProof/>
            <w:webHidden/>
          </w:rPr>
        </w:r>
        <w:r>
          <w:rPr>
            <w:noProof/>
            <w:webHidden/>
          </w:rPr>
          <w:fldChar w:fldCharType="separate"/>
        </w:r>
        <w:r>
          <w:rPr>
            <w:noProof/>
            <w:webHidden/>
          </w:rPr>
          <w:t>6</w:t>
        </w:r>
        <w:r>
          <w:rPr>
            <w:noProof/>
            <w:webHidden/>
          </w:rPr>
          <w:fldChar w:fldCharType="end"/>
        </w:r>
      </w:hyperlink>
    </w:p>
    <w:p w14:paraId="4E6D79FA" w14:textId="5E7DF152" w:rsidR="00C640CE" w:rsidRDefault="00C640CE">
      <w:pPr>
        <w:pStyle w:val="TOC1"/>
        <w:rPr>
          <w:rFonts w:eastAsiaTheme="minorEastAsia"/>
          <w:b w:val="0"/>
          <w:noProof/>
          <w:color w:val="auto"/>
          <w:sz w:val="22"/>
          <w:szCs w:val="22"/>
          <w:lang w:eastAsia="en-GB"/>
        </w:rPr>
      </w:pPr>
      <w:hyperlink w:anchor="_Toc111037850" w:history="1">
        <w:r w:rsidRPr="00A041EC">
          <w:rPr>
            <w:rStyle w:val="Hyperlink"/>
            <w:noProof/>
          </w:rPr>
          <w:t>6.</w:t>
        </w:r>
        <w:r>
          <w:rPr>
            <w:rFonts w:eastAsiaTheme="minorEastAsia"/>
            <w:b w:val="0"/>
            <w:noProof/>
            <w:color w:val="auto"/>
            <w:sz w:val="22"/>
            <w:szCs w:val="22"/>
            <w:lang w:eastAsia="en-GB"/>
          </w:rPr>
          <w:tab/>
        </w:r>
        <w:r w:rsidRPr="00A041EC">
          <w:rPr>
            <w:rStyle w:val="Hyperlink"/>
            <w:noProof/>
          </w:rPr>
          <w:t>Policy Detail</w:t>
        </w:r>
        <w:r>
          <w:rPr>
            <w:noProof/>
            <w:webHidden/>
          </w:rPr>
          <w:tab/>
        </w:r>
        <w:r>
          <w:rPr>
            <w:noProof/>
            <w:webHidden/>
          </w:rPr>
          <w:fldChar w:fldCharType="begin"/>
        </w:r>
        <w:r>
          <w:rPr>
            <w:noProof/>
            <w:webHidden/>
          </w:rPr>
          <w:instrText xml:space="preserve"> PAGEREF _Toc111037850 \h </w:instrText>
        </w:r>
        <w:r>
          <w:rPr>
            <w:noProof/>
            <w:webHidden/>
          </w:rPr>
        </w:r>
        <w:r>
          <w:rPr>
            <w:noProof/>
            <w:webHidden/>
          </w:rPr>
          <w:fldChar w:fldCharType="separate"/>
        </w:r>
        <w:r>
          <w:rPr>
            <w:noProof/>
            <w:webHidden/>
          </w:rPr>
          <w:t>6</w:t>
        </w:r>
        <w:r>
          <w:rPr>
            <w:noProof/>
            <w:webHidden/>
          </w:rPr>
          <w:fldChar w:fldCharType="end"/>
        </w:r>
      </w:hyperlink>
    </w:p>
    <w:p w14:paraId="58ED473B" w14:textId="37CD6A5C" w:rsidR="00C640CE" w:rsidRDefault="00C640CE">
      <w:pPr>
        <w:pStyle w:val="TOC2"/>
        <w:tabs>
          <w:tab w:val="right" w:leader="underscore" w:pos="9016"/>
        </w:tabs>
        <w:rPr>
          <w:rFonts w:eastAsiaTheme="minorEastAsia"/>
          <w:noProof/>
          <w:color w:val="auto"/>
          <w:sz w:val="22"/>
          <w:szCs w:val="22"/>
          <w:lang w:eastAsia="en-GB"/>
        </w:rPr>
      </w:pPr>
      <w:hyperlink w:anchor="_Toc111037851" w:history="1">
        <w:r w:rsidRPr="00A041EC">
          <w:rPr>
            <w:rStyle w:val="Hyperlink"/>
            <w:noProof/>
          </w:rPr>
          <w:t>6.1.</w:t>
        </w:r>
        <w:r>
          <w:rPr>
            <w:rFonts w:eastAsiaTheme="minorEastAsia"/>
            <w:noProof/>
            <w:color w:val="auto"/>
            <w:sz w:val="22"/>
            <w:szCs w:val="22"/>
            <w:lang w:eastAsia="en-GB"/>
          </w:rPr>
          <w:tab/>
        </w:r>
        <w:r w:rsidRPr="00A041EC">
          <w:rPr>
            <w:rStyle w:val="Hyperlink"/>
            <w:noProof/>
          </w:rPr>
          <w:t>Eligibility</w:t>
        </w:r>
        <w:r>
          <w:rPr>
            <w:noProof/>
            <w:webHidden/>
          </w:rPr>
          <w:tab/>
        </w:r>
        <w:r>
          <w:rPr>
            <w:noProof/>
            <w:webHidden/>
          </w:rPr>
          <w:fldChar w:fldCharType="begin"/>
        </w:r>
        <w:r>
          <w:rPr>
            <w:noProof/>
            <w:webHidden/>
          </w:rPr>
          <w:instrText xml:space="preserve"> PAGEREF _Toc111037851 \h </w:instrText>
        </w:r>
        <w:r>
          <w:rPr>
            <w:noProof/>
            <w:webHidden/>
          </w:rPr>
        </w:r>
        <w:r>
          <w:rPr>
            <w:noProof/>
            <w:webHidden/>
          </w:rPr>
          <w:fldChar w:fldCharType="separate"/>
        </w:r>
        <w:r>
          <w:rPr>
            <w:noProof/>
            <w:webHidden/>
          </w:rPr>
          <w:t>6</w:t>
        </w:r>
        <w:r>
          <w:rPr>
            <w:noProof/>
            <w:webHidden/>
          </w:rPr>
          <w:fldChar w:fldCharType="end"/>
        </w:r>
      </w:hyperlink>
    </w:p>
    <w:p w14:paraId="21D2935A" w14:textId="799F56ED" w:rsidR="00C640CE" w:rsidRDefault="00C640CE">
      <w:pPr>
        <w:pStyle w:val="TOC2"/>
        <w:tabs>
          <w:tab w:val="right" w:leader="underscore" w:pos="9016"/>
        </w:tabs>
        <w:rPr>
          <w:rFonts w:eastAsiaTheme="minorEastAsia"/>
          <w:noProof/>
          <w:color w:val="auto"/>
          <w:sz w:val="22"/>
          <w:szCs w:val="22"/>
          <w:lang w:eastAsia="en-GB"/>
        </w:rPr>
      </w:pPr>
      <w:hyperlink w:anchor="_Toc111037852" w:history="1">
        <w:r w:rsidRPr="00A041EC">
          <w:rPr>
            <w:rStyle w:val="Hyperlink"/>
            <w:noProof/>
          </w:rPr>
          <w:t>6.2.</w:t>
        </w:r>
        <w:r>
          <w:rPr>
            <w:rFonts w:eastAsiaTheme="minorEastAsia"/>
            <w:noProof/>
            <w:color w:val="auto"/>
            <w:sz w:val="22"/>
            <w:szCs w:val="22"/>
            <w:lang w:eastAsia="en-GB"/>
          </w:rPr>
          <w:tab/>
        </w:r>
        <w:r w:rsidRPr="00A041EC">
          <w:rPr>
            <w:rStyle w:val="Hyperlink"/>
            <w:noProof/>
          </w:rPr>
          <w:t>Amount of Leave</w:t>
        </w:r>
        <w:r>
          <w:rPr>
            <w:noProof/>
            <w:webHidden/>
          </w:rPr>
          <w:tab/>
        </w:r>
        <w:r>
          <w:rPr>
            <w:noProof/>
            <w:webHidden/>
          </w:rPr>
          <w:fldChar w:fldCharType="begin"/>
        </w:r>
        <w:r>
          <w:rPr>
            <w:noProof/>
            <w:webHidden/>
          </w:rPr>
          <w:instrText xml:space="preserve"> PAGEREF _Toc111037852 \h </w:instrText>
        </w:r>
        <w:r>
          <w:rPr>
            <w:noProof/>
            <w:webHidden/>
          </w:rPr>
        </w:r>
        <w:r>
          <w:rPr>
            <w:noProof/>
            <w:webHidden/>
          </w:rPr>
          <w:fldChar w:fldCharType="separate"/>
        </w:r>
        <w:r>
          <w:rPr>
            <w:noProof/>
            <w:webHidden/>
          </w:rPr>
          <w:t>7</w:t>
        </w:r>
        <w:r>
          <w:rPr>
            <w:noProof/>
            <w:webHidden/>
          </w:rPr>
          <w:fldChar w:fldCharType="end"/>
        </w:r>
      </w:hyperlink>
    </w:p>
    <w:p w14:paraId="266BB345" w14:textId="73ED7B24" w:rsidR="00C640CE" w:rsidRDefault="00C640CE">
      <w:pPr>
        <w:pStyle w:val="TOC2"/>
        <w:tabs>
          <w:tab w:val="right" w:leader="underscore" w:pos="9016"/>
        </w:tabs>
        <w:rPr>
          <w:rFonts w:eastAsiaTheme="minorEastAsia"/>
          <w:noProof/>
          <w:color w:val="auto"/>
          <w:sz w:val="22"/>
          <w:szCs w:val="22"/>
          <w:lang w:eastAsia="en-GB"/>
        </w:rPr>
      </w:pPr>
      <w:hyperlink w:anchor="_Toc111037853" w:history="1">
        <w:r w:rsidRPr="00A041EC">
          <w:rPr>
            <w:rStyle w:val="Hyperlink"/>
            <w:noProof/>
          </w:rPr>
          <w:t>6.3.</w:t>
        </w:r>
        <w:r>
          <w:rPr>
            <w:rFonts w:eastAsiaTheme="minorEastAsia"/>
            <w:noProof/>
            <w:color w:val="auto"/>
            <w:sz w:val="22"/>
            <w:szCs w:val="22"/>
            <w:lang w:eastAsia="en-GB"/>
          </w:rPr>
          <w:tab/>
        </w:r>
        <w:r w:rsidRPr="00A041EC">
          <w:rPr>
            <w:rStyle w:val="Hyperlink"/>
            <w:noProof/>
          </w:rPr>
          <w:t>Documentary Evidence</w:t>
        </w:r>
        <w:r>
          <w:rPr>
            <w:noProof/>
            <w:webHidden/>
          </w:rPr>
          <w:tab/>
        </w:r>
        <w:r>
          <w:rPr>
            <w:noProof/>
            <w:webHidden/>
          </w:rPr>
          <w:fldChar w:fldCharType="begin"/>
        </w:r>
        <w:r>
          <w:rPr>
            <w:noProof/>
            <w:webHidden/>
          </w:rPr>
          <w:instrText xml:space="preserve"> PAGEREF _Toc111037853 \h </w:instrText>
        </w:r>
        <w:r>
          <w:rPr>
            <w:noProof/>
            <w:webHidden/>
          </w:rPr>
        </w:r>
        <w:r>
          <w:rPr>
            <w:noProof/>
            <w:webHidden/>
          </w:rPr>
          <w:fldChar w:fldCharType="separate"/>
        </w:r>
        <w:r>
          <w:rPr>
            <w:noProof/>
            <w:webHidden/>
          </w:rPr>
          <w:t>7</w:t>
        </w:r>
        <w:r>
          <w:rPr>
            <w:noProof/>
            <w:webHidden/>
          </w:rPr>
          <w:fldChar w:fldCharType="end"/>
        </w:r>
      </w:hyperlink>
    </w:p>
    <w:p w14:paraId="0CC9342A" w14:textId="7E42FADC" w:rsidR="00C640CE" w:rsidRDefault="00C640CE">
      <w:pPr>
        <w:pStyle w:val="TOC2"/>
        <w:tabs>
          <w:tab w:val="right" w:leader="underscore" w:pos="9016"/>
        </w:tabs>
        <w:rPr>
          <w:rFonts w:eastAsiaTheme="minorEastAsia"/>
          <w:noProof/>
          <w:color w:val="auto"/>
          <w:sz w:val="22"/>
          <w:szCs w:val="22"/>
          <w:lang w:eastAsia="en-GB"/>
        </w:rPr>
      </w:pPr>
      <w:hyperlink w:anchor="_Toc111037854" w:history="1">
        <w:r w:rsidRPr="00A041EC">
          <w:rPr>
            <w:rStyle w:val="Hyperlink"/>
            <w:noProof/>
          </w:rPr>
          <w:t>6.4.</w:t>
        </w:r>
        <w:r>
          <w:rPr>
            <w:rFonts w:eastAsiaTheme="minorEastAsia"/>
            <w:noProof/>
            <w:color w:val="auto"/>
            <w:sz w:val="22"/>
            <w:szCs w:val="22"/>
            <w:lang w:eastAsia="en-GB"/>
          </w:rPr>
          <w:tab/>
        </w:r>
        <w:r w:rsidRPr="00A041EC">
          <w:rPr>
            <w:rStyle w:val="Hyperlink"/>
            <w:noProof/>
          </w:rPr>
          <w:t>Notice of Leave</w:t>
        </w:r>
        <w:r>
          <w:rPr>
            <w:noProof/>
            <w:webHidden/>
          </w:rPr>
          <w:tab/>
        </w:r>
        <w:r>
          <w:rPr>
            <w:noProof/>
            <w:webHidden/>
          </w:rPr>
          <w:fldChar w:fldCharType="begin"/>
        </w:r>
        <w:r>
          <w:rPr>
            <w:noProof/>
            <w:webHidden/>
          </w:rPr>
          <w:instrText xml:space="preserve"> PAGEREF _Toc111037854 \h </w:instrText>
        </w:r>
        <w:r>
          <w:rPr>
            <w:noProof/>
            <w:webHidden/>
          </w:rPr>
        </w:r>
        <w:r>
          <w:rPr>
            <w:noProof/>
            <w:webHidden/>
          </w:rPr>
          <w:fldChar w:fldCharType="separate"/>
        </w:r>
        <w:r>
          <w:rPr>
            <w:noProof/>
            <w:webHidden/>
          </w:rPr>
          <w:t>7</w:t>
        </w:r>
        <w:r>
          <w:rPr>
            <w:noProof/>
            <w:webHidden/>
          </w:rPr>
          <w:fldChar w:fldCharType="end"/>
        </w:r>
      </w:hyperlink>
    </w:p>
    <w:p w14:paraId="1DE2D76C" w14:textId="501D1789" w:rsidR="00C640CE" w:rsidRDefault="00C640CE">
      <w:pPr>
        <w:pStyle w:val="TOC2"/>
        <w:tabs>
          <w:tab w:val="right" w:leader="underscore" w:pos="9016"/>
        </w:tabs>
        <w:rPr>
          <w:rFonts w:eastAsiaTheme="minorEastAsia"/>
          <w:noProof/>
          <w:color w:val="auto"/>
          <w:sz w:val="22"/>
          <w:szCs w:val="22"/>
          <w:lang w:eastAsia="en-GB"/>
        </w:rPr>
      </w:pPr>
      <w:hyperlink w:anchor="_Toc111037855" w:history="1">
        <w:r w:rsidRPr="00A041EC">
          <w:rPr>
            <w:rStyle w:val="Hyperlink"/>
            <w:noProof/>
          </w:rPr>
          <w:t>6.5.</w:t>
        </w:r>
        <w:r>
          <w:rPr>
            <w:rFonts w:eastAsiaTheme="minorEastAsia"/>
            <w:noProof/>
            <w:color w:val="auto"/>
            <w:sz w:val="22"/>
            <w:szCs w:val="22"/>
            <w:lang w:eastAsia="en-GB"/>
          </w:rPr>
          <w:tab/>
        </w:r>
        <w:r w:rsidRPr="00A041EC">
          <w:rPr>
            <w:rStyle w:val="Hyperlink"/>
            <w:noProof/>
          </w:rPr>
          <w:t>Postponement of Leave</w:t>
        </w:r>
        <w:r>
          <w:rPr>
            <w:noProof/>
            <w:webHidden/>
          </w:rPr>
          <w:tab/>
        </w:r>
        <w:r>
          <w:rPr>
            <w:noProof/>
            <w:webHidden/>
          </w:rPr>
          <w:fldChar w:fldCharType="begin"/>
        </w:r>
        <w:r>
          <w:rPr>
            <w:noProof/>
            <w:webHidden/>
          </w:rPr>
          <w:instrText xml:space="preserve"> PAGEREF _Toc111037855 \h </w:instrText>
        </w:r>
        <w:r>
          <w:rPr>
            <w:noProof/>
            <w:webHidden/>
          </w:rPr>
        </w:r>
        <w:r>
          <w:rPr>
            <w:noProof/>
            <w:webHidden/>
          </w:rPr>
          <w:fldChar w:fldCharType="separate"/>
        </w:r>
        <w:r>
          <w:rPr>
            <w:noProof/>
            <w:webHidden/>
          </w:rPr>
          <w:t>8</w:t>
        </w:r>
        <w:r>
          <w:rPr>
            <w:noProof/>
            <w:webHidden/>
          </w:rPr>
          <w:fldChar w:fldCharType="end"/>
        </w:r>
      </w:hyperlink>
    </w:p>
    <w:p w14:paraId="226F0B80" w14:textId="05A25831" w:rsidR="00C640CE" w:rsidRDefault="00C640CE">
      <w:pPr>
        <w:pStyle w:val="TOC2"/>
        <w:tabs>
          <w:tab w:val="right" w:leader="underscore" w:pos="9016"/>
        </w:tabs>
        <w:rPr>
          <w:rFonts w:eastAsiaTheme="minorEastAsia"/>
          <w:noProof/>
          <w:color w:val="auto"/>
          <w:sz w:val="22"/>
          <w:szCs w:val="22"/>
          <w:lang w:eastAsia="en-GB"/>
        </w:rPr>
      </w:pPr>
      <w:hyperlink w:anchor="_Toc111037856" w:history="1">
        <w:r w:rsidRPr="00A041EC">
          <w:rPr>
            <w:rStyle w:val="Hyperlink"/>
            <w:noProof/>
          </w:rPr>
          <w:t>6.6.</w:t>
        </w:r>
        <w:r>
          <w:rPr>
            <w:rFonts w:eastAsiaTheme="minorEastAsia"/>
            <w:noProof/>
            <w:color w:val="auto"/>
            <w:sz w:val="22"/>
            <w:szCs w:val="22"/>
            <w:lang w:eastAsia="en-GB"/>
          </w:rPr>
          <w:tab/>
        </w:r>
        <w:r w:rsidRPr="00A041EC">
          <w:rPr>
            <w:rStyle w:val="Hyperlink"/>
            <w:noProof/>
          </w:rPr>
          <w:t>Return to Work</w:t>
        </w:r>
        <w:r>
          <w:rPr>
            <w:noProof/>
            <w:webHidden/>
          </w:rPr>
          <w:tab/>
        </w:r>
        <w:r>
          <w:rPr>
            <w:noProof/>
            <w:webHidden/>
          </w:rPr>
          <w:fldChar w:fldCharType="begin"/>
        </w:r>
        <w:r>
          <w:rPr>
            <w:noProof/>
            <w:webHidden/>
          </w:rPr>
          <w:instrText xml:space="preserve"> PAGEREF _Toc111037856 \h </w:instrText>
        </w:r>
        <w:r>
          <w:rPr>
            <w:noProof/>
            <w:webHidden/>
          </w:rPr>
        </w:r>
        <w:r>
          <w:rPr>
            <w:noProof/>
            <w:webHidden/>
          </w:rPr>
          <w:fldChar w:fldCharType="separate"/>
        </w:r>
        <w:r>
          <w:rPr>
            <w:noProof/>
            <w:webHidden/>
          </w:rPr>
          <w:t>8</w:t>
        </w:r>
        <w:r>
          <w:rPr>
            <w:noProof/>
            <w:webHidden/>
          </w:rPr>
          <w:fldChar w:fldCharType="end"/>
        </w:r>
      </w:hyperlink>
    </w:p>
    <w:p w14:paraId="1918E8FF" w14:textId="59B78815" w:rsidR="00C640CE" w:rsidRDefault="00C640CE">
      <w:pPr>
        <w:pStyle w:val="TOC2"/>
        <w:tabs>
          <w:tab w:val="right" w:leader="underscore" w:pos="9016"/>
        </w:tabs>
        <w:rPr>
          <w:rFonts w:eastAsiaTheme="minorEastAsia"/>
          <w:noProof/>
          <w:color w:val="auto"/>
          <w:sz w:val="22"/>
          <w:szCs w:val="22"/>
          <w:lang w:eastAsia="en-GB"/>
        </w:rPr>
      </w:pPr>
      <w:hyperlink w:anchor="_Toc111037857" w:history="1">
        <w:r w:rsidRPr="00A041EC">
          <w:rPr>
            <w:rStyle w:val="Hyperlink"/>
            <w:noProof/>
          </w:rPr>
          <w:t>6.7.</w:t>
        </w:r>
        <w:r>
          <w:rPr>
            <w:rFonts w:eastAsiaTheme="minorEastAsia"/>
            <w:noProof/>
            <w:color w:val="auto"/>
            <w:sz w:val="22"/>
            <w:szCs w:val="22"/>
            <w:lang w:eastAsia="en-GB"/>
          </w:rPr>
          <w:tab/>
        </w:r>
        <w:r w:rsidRPr="00A041EC">
          <w:rPr>
            <w:rStyle w:val="Hyperlink"/>
            <w:noProof/>
          </w:rPr>
          <w:t>Carrying leave over from a Previous Job</w:t>
        </w:r>
        <w:r>
          <w:rPr>
            <w:noProof/>
            <w:webHidden/>
          </w:rPr>
          <w:tab/>
        </w:r>
        <w:r>
          <w:rPr>
            <w:noProof/>
            <w:webHidden/>
          </w:rPr>
          <w:fldChar w:fldCharType="begin"/>
        </w:r>
        <w:r>
          <w:rPr>
            <w:noProof/>
            <w:webHidden/>
          </w:rPr>
          <w:instrText xml:space="preserve"> PAGEREF _Toc111037857 \h </w:instrText>
        </w:r>
        <w:r>
          <w:rPr>
            <w:noProof/>
            <w:webHidden/>
          </w:rPr>
        </w:r>
        <w:r>
          <w:rPr>
            <w:noProof/>
            <w:webHidden/>
          </w:rPr>
          <w:fldChar w:fldCharType="separate"/>
        </w:r>
        <w:r>
          <w:rPr>
            <w:noProof/>
            <w:webHidden/>
          </w:rPr>
          <w:t>8</w:t>
        </w:r>
        <w:r>
          <w:rPr>
            <w:noProof/>
            <w:webHidden/>
          </w:rPr>
          <w:fldChar w:fldCharType="end"/>
        </w:r>
      </w:hyperlink>
    </w:p>
    <w:p w14:paraId="6BAF3AA7" w14:textId="66223D3A" w:rsidR="00C640CE" w:rsidRDefault="00C640CE">
      <w:pPr>
        <w:pStyle w:val="TOC2"/>
        <w:tabs>
          <w:tab w:val="right" w:leader="underscore" w:pos="9016"/>
        </w:tabs>
        <w:rPr>
          <w:rFonts w:eastAsiaTheme="minorEastAsia"/>
          <w:noProof/>
          <w:color w:val="auto"/>
          <w:sz w:val="22"/>
          <w:szCs w:val="22"/>
          <w:lang w:eastAsia="en-GB"/>
        </w:rPr>
      </w:pPr>
      <w:hyperlink w:anchor="_Toc111037858" w:history="1">
        <w:r w:rsidRPr="00A041EC">
          <w:rPr>
            <w:rStyle w:val="Hyperlink"/>
            <w:noProof/>
          </w:rPr>
          <w:t>6.8.</w:t>
        </w:r>
        <w:r>
          <w:rPr>
            <w:rFonts w:eastAsiaTheme="minorEastAsia"/>
            <w:noProof/>
            <w:color w:val="auto"/>
            <w:sz w:val="22"/>
            <w:szCs w:val="22"/>
            <w:lang w:eastAsia="en-GB"/>
          </w:rPr>
          <w:tab/>
        </w:r>
        <w:r w:rsidRPr="00A041EC">
          <w:rPr>
            <w:rStyle w:val="Hyperlink"/>
            <w:noProof/>
          </w:rPr>
          <w:t>Terms and Conditions during Parental Leave</w:t>
        </w:r>
        <w:r>
          <w:rPr>
            <w:noProof/>
            <w:webHidden/>
          </w:rPr>
          <w:tab/>
        </w:r>
        <w:r>
          <w:rPr>
            <w:noProof/>
            <w:webHidden/>
          </w:rPr>
          <w:fldChar w:fldCharType="begin"/>
        </w:r>
        <w:r>
          <w:rPr>
            <w:noProof/>
            <w:webHidden/>
          </w:rPr>
          <w:instrText xml:space="preserve"> PAGEREF _Toc111037858 \h </w:instrText>
        </w:r>
        <w:r>
          <w:rPr>
            <w:noProof/>
            <w:webHidden/>
          </w:rPr>
        </w:r>
        <w:r>
          <w:rPr>
            <w:noProof/>
            <w:webHidden/>
          </w:rPr>
          <w:fldChar w:fldCharType="separate"/>
        </w:r>
        <w:r>
          <w:rPr>
            <w:noProof/>
            <w:webHidden/>
          </w:rPr>
          <w:t>9</w:t>
        </w:r>
        <w:r>
          <w:rPr>
            <w:noProof/>
            <w:webHidden/>
          </w:rPr>
          <w:fldChar w:fldCharType="end"/>
        </w:r>
      </w:hyperlink>
    </w:p>
    <w:p w14:paraId="3C6A0577" w14:textId="03B7C6DD" w:rsidR="00C640CE" w:rsidRDefault="00C640CE">
      <w:pPr>
        <w:pStyle w:val="TOC1"/>
        <w:rPr>
          <w:rFonts w:eastAsiaTheme="minorEastAsia"/>
          <w:b w:val="0"/>
          <w:noProof/>
          <w:color w:val="auto"/>
          <w:sz w:val="22"/>
          <w:szCs w:val="22"/>
          <w:lang w:eastAsia="en-GB"/>
        </w:rPr>
      </w:pPr>
      <w:hyperlink w:anchor="_Toc111037859" w:history="1">
        <w:r w:rsidRPr="00A041EC">
          <w:rPr>
            <w:rStyle w:val="Hyperlink"/>
            <w:noProof/>
          </w:rPr>
          <w:t>7.</w:t>
        </w:r>
        <w:r>
          <w:rPr>
            <w:rFonts w:eastAsiaTheme="minorEastAsia"/>
            <w:b w:val="0"/>
            <w:noProof/>
            <w:color w:val="auto"/>
            <w:sz w:val="22"/>
            <w:szCs w:val="22"/>
            <w:lang w:eastAsia="en-GB"/>
          </w:rPr>
          <w:tab/>
        </w:r>
        <w:r w:rsidRPr="00A041EC">
          <w:rPr>
            <w:rStyle w:val="Hyperlink"/>
            <w:noProof/>
          </w:rPr>
          <w:t>Monitoring Compliance</w:t>
        </w:r>
        <w:r>
          <w:rPr>
            <w:noProof/>
            <w:webHidden/>
          </w:rPr>
          <w:tab/>
        </w:r>
        <w:r>
          <w:rPr>
            <w:noProof/>
            <w:webHidden/>
          </w:rPr>
          <w:fldChar w:fldCharType="begin"/>
        </w:r>
        <w:r>
          <w:rPr>
            <w:noProof/>
            <w:webHidden/>
          </w:rPr>
          <w:instrText xml:space="preserve"> PAGEREF _Toc111037859 \h </w:instrText>
        </w:r>
        <w:r>
          <w:rPr>
            <w:noProof/>
            <w:webHidden/>
          </w:rPr>
        </w:r>
        <w:r>
          <w:rPr>
            <w:noProof/>
            <w:webHidden/>
          </w:rPr>
          <w:fldChar w:fldCharType="separate"/>
        </w:r>
        <w:r>
          <w:rPr>
            <w:noProof/>
            <w:webHidden/>
          </w:rPr>
          <w:t>9</w:t>
        </w:r>
        <w:r>
          <w:rPr>
            <w:noProof/>
            <w:webHidden/>
          </w:rPr>
          <w:fldChar w:fldCharType="end"/>
        </w:r>
      </w:hyperlink>
    </w:p>
    <w:p w14:paraId="4A60762E" w14:textId="684338BA" w:rsidR="00C640CE" w:rsidRDefault="00C640CE">
      <w:pPr>
        <w:pStyle w:val="TOC1"/>
        <w:rPr>
          <w:rFonts w:eastAsiaTheme="minorEastAsia"/>
          <w:b w:val="0"/>
          <w:noProof/>
          <w:color w:val="auto"/>
          <w:sz w:val="22"/>
          <w:szCs w:val="22"/>
          <w:lang w:eastAsia="en-GB"/>
        </w:rPr>
      </w:pPr>
      <w:hyperlink w:anchor="_Toc111037860" w:history="1">
        <w:r w:rsidRPr="00A041EC">
          <w:rPr>
            <w:rStyle w:val="Hyperlink"/>
            <w:noProof/>
          </w:rPr>
          <w:t>8.</w:t>
        </w:r>
        <w:r>
          <w:rPr>
            <w:rFonts w:eastAsiaTheme="minorEastAsia"/>
            <w:b w:val="0"/>
            <w:noProof/>
            <w:color w:val="auto"/>
            <w:sz w:val="22"/>
            <w:szCs w:val="22"/>
            <w:lang w:eastAsia="en-GB"/>
          </w:rPr>
          <w:tab/>
        </w:r>
        <w:r w:rsidRPr="00A041EC">
          <w:rPr>
            <w:rStyle w:val="Hyperlink"/>
            <w:noProof/>
          </w:rPr>
          <w:t>Staff Training</w:t>
        </w:r>
        <w:r>
          <w:rPr>
            <w:noProof/>
            <w:webHidden/>
          </w:rPr>
          <w:tab/>
        </w:r>
        <w:r>
          <w:rPr>
            <w:noProof/>
            <w:webHidden/>
          </w:rPr>
          <w:fldChar w:fldCharType="begin"/>
        </w:r>
        <w:r>
          <w:rPr>
            <w:noProof/>
            <w:webHidden/>
          </w:rPr>
          <w:instrText xml:space="preserve"> PAGEREF _Toc111037860 \h </w:instrText>
        </w:r>
        <w:r>
          <w:rPr>
            <w:noProof/>
            <w:webHidden/>
          </w:rPr>
        </w:r>
        <w:r>
          <w:rPr>
            <w:noProof/>
            <w:webHidden/>
          </w:rPr>
          <w:fldChar w:fldCharType="separate"/>
        </w:r>
        <w:r>
          <w:rPr>
            <w:noProof/>
            <w:webHidden/>
          </w:rPr>
          <w:t>10</w:t>
        </w:r>
        <w:r>
          <w:rPr>
            <w:noProof/>
            <w:webHidden/>
          </w:rPr>
          <w:fldChar w:fldCharType="end"/>
        </w:r>
      </w:hyperlink>
    </w:p>
    <w:p w14:paraId="71A29547" w14:textId="48693355" w:rsidR="00C640CE" w:rsidRDefault="00C640CE">
      <w:pPr>
        <w:pStyle w:val="TOC1"/>
        <w:rPr>
          <w:rFonts w:eastAsiaTheme="minorEastAsia"/>
          <w:b w:val="0"/>
          <w:noProof/>
          <w:color w:val="auto"/>
          <w:sz w:val="22"/>
          <w:szCs w:val="22"/>
          <w:lang w:eastAsia="en-GB"/>
        </w:rPr>
      </w:pPr>
      <w:hyperlink w:anchor="_Toc111037861" w:history="1">
        <w:r w:rsidRPr="00A041EC">
          <w:rPr>
            <w:rStyle w:val="Hyperlink"/>
            <w:noProof/>
          </w:rPr>
          <w:t>9.</w:t>
        </w:r>
        <w:r>
          <w:rPr>
            <w:rFonts w:eastAsiaTheme="minorEastAsia"/>
            <w:b w:val="0"/>
            <w:noProof/>
            <w:color w:val="auto"/>
            <w:sz w:val="22"/>
            <w:szCs w:val="22"/>
            <w:lang w:eastAsia="en-GB"/>
          </w:rPr>
          <w:tab/>
        </w:r>
        <w:r w:rsidRPr="00A041EC">
          <w:rPr>
            <w:rStyle w:val="Hyperlink"/>
            <w:noProof/>
          </w:rPr>
          <w:t>Arrangements For Review</w:t>
        </w:r>
        <w:r>
          <w:rPr>
            <w:noProof/>
            <w:webHidden/>
          </w:rPr>
          <w:tab/>
        </w:r>
        <w:r>
          <w:rPr>
            <w:noProof/>
            <w:webHidden/>
          </w:rPr>
          <w:fldChar w:fldCharType="begin"/>
        </w:r>
        <w:r>
          <w:rPr>
            <w:noProof/>
            <w:webHidden/>
          </w:rPr>
          <w:instrText xml:space="preserve"> PAGEREF _Toc111037861 \h </w:instrText>
        </w:r>
        <w:r>
          <w:rPr>
            <w:noProof/>
            <w:webHidden/>
          </w:rPr>
        </w:r>
        <w:r>
          <w:rPr>
            <w:noProof/>
            <w:webHidden/>
          </w:rPr>
          <w:fldChar w:fldCharType="separate"/>
        </w:r>
        <w:r>
          <w:rPr>
            <w:noProof/>
            <w:webHidden/>
          </w:rPr>
          <w:t>10</w:t>
        </w:r>
        <w:r>
          <w:rPr>
            <w:noProof/>
            <w:webHidden/>
          </w:rPr>
          <w:fldChar w:fldCharType="end"/>
        </w:r>
      </w:hyperlink>
    </w:p>
    <w:p w14:paraId="0545CB71" w14:textId="34CE966C" w:rsidR="00C640CE" w:rsidRDefault="00C640CE">
      <w:pPr>
        <w:pStyle w:val="TOC1"/>
        <w:rPr>
          <w:rFonts w:eastAsiaTheme="minorEastAsia"/>
          <w:b w:val="0"/>
          <w:noProof/>
          <w:color w:val="auto"/>
          <w:sz w:val="22"/>
          <w:szCs w:val="22"/>
          <w:lang w:eastAsia="en-GB"/>
        </w:rPr>
      </w:pPr>
      <w:hyperlink w:anchor="_Toc111037862" w:history="1">
        <w:r w:rsidRPr="00A041EC">
          <w:rPr>
            <w:rStyle w:val="Hyperlink"/>
            <w:noProof/>
          </w:rPr>
          <w:t>10.</w:t>
        </w:r>
        <w:r>
          <w:rPr>
            <w:rFonts w:eastAsiaTheme="minorEastAsia"/>
            <w:b w:val="0"/>
            <w:noProof/>
            <w:color w:val="auto"/>
            <w:sz w:val="22"/>
            <w:szCs w:val="22"/>
            <w:lang w:eastAsia="en-GB"/>
          </w:rPr>
          <w:tab/>
        </w:r>
        <w:r w:rsidRPr="00A041EC">
          <w:rPr>
            <w:rStyle w:val="Hyperlink"/>
            <w:noProof/>
          </w:rPr>
          <w:t>Associated Policies, Guidance And Documents</w:t>
        </w:r>
        <w:r>
          <w:rPr>
            <w:noProof/>
            <w:webHidden/>
          </w:rPr>
          <w:tab/>
        </w:r>
        <w:r>
          <w:rPr>
            <w:noProof/>
            <w:webHidden/>
          </w:rPr>
          <w:fldChar w:fldCharType="begin"/>
        </w:r>
        <w:r>
          <w:rPr>
            <w:noProof/>
            <w:webHidden/>
          </w:rPr>
          <w:instrText xml:space="preserve"> PAGEREF _Toc111037862 \h </w:instrText>
        </w:r>
        <w:r>
          <w:rPr>
            <w:noProof/>
            <w:webHidden/>
          </w:rPr>
        </w:r>
        <w:r>
          <w:rPr>
            <w:noProof/>
            <w:webHidden/>
          </w:rPr>
          <w:fldChar w:fldCharType="separate"/>
        </w:r>
        <w:r>
          <w:rPr>
            <w:noProof/>
            <w:webHidden/>
          </w:rPr>
          <w:t>10</w:t>
        </w:r>
        <w:r>
          <w:rPr>
            <w:noProof/>
            <w:webHidden/>
          </w:rPr>
          <w:fldChar w:fldCharType="end"/>
        </w:r>
      </w:hyperlink>
    </w:p>
    <w:p w14:paraId="619A7142" w14:textId="199CBC3D" w:rsidR="00C640CE" w:rsidRDefault="00C640CE">
      <w:pPr>
        <w:pStyle w:val="TOC1"/>
        <w:rPr>
          <w:rFonts w:eastAsiaTheme="minorEastAsia"/>
          <w:b w:val="0"/>
          <w:noProof/>
          <w:color w:val="auto"/>
          <w:sz w:val="22"/>
          <w:szCs w:val="22"/>
          <w:lang w:eastAsia="en-GB"/>
        </w:rPr>
      </w:pPr>
      <w:hyperlink w:anchor="_Toc111037863" w:history="1">
        <w:r w:rsidRPr="00A041EC">
          <w:rPr>
            <w:rStyle w:val="Hyperlink"/>
            <w:noProof/>
          </w:rPr>
          <w:t>11.</w:t>
        </w:r>
        <w:r>
          <w:rPr>
            <w:rFonts w:eastAsiaTheme="minorEastAsia"/>
            <w:b w:val="0"/>
            <w:noProof/>
            <w:color w:val="auto"/>
            <w:sz w:val="22"/>
            <w:szCs w:val="22"/>
            <w:lang w:eastAsia="en-GB"/>
          </w:rPr>
          <w:tab/>
        </w:r>
        <w:r w:rsidRPr="00A041EC">
          <w:rPr>
            <w:rStyle w:val="Hyperlink"/>
            <w:noProof/>
          </w:rPr>
          <w:t>References</w:t>
        </w:r>
        <w:r>
          <w:rPr>
            <w:noProof/>
            <w:webHidden/>
          </w:rPr>
          <w:tab/>
        </w:r>
        <w:r>
          <w:rPr>
            <w:noProof/>
            <w:webHidden/>
          </w:rPr>
          <w:fldChar w:fldCharType="begin"/>
        </w:r>
        <w:r>
          <w:rPr>
            <w:noProof/>
            <w:webHidden/>
          </w:rPr>
          <w:instrText xml:space="preserve"> PAGEREF _Toc111037863 \h </w:instrText>
        </w:r>
        <w:r>
          <w:rPr>
            <w:noProof/>
            <w:webHidden/>
          </w:rPr>
        </w:r>
        <w:r>
          <w:rPr>
            <w:noProof/>
            <w:webHidden/>
          </w:rPr>
          <w:fldChar w:fldCharType="separate"/>
        </w:r>
        <w:r>
          <w:rPr>
            <w:noProof/>
            <w:webHidden/>
          </w:rPr>
          <w:t>10</w:t>
        </w:r>
        <w:r>
          <w:rPr>
            <w:noProof/>
            <w:webHidden/>
          </w:rPr>
          <w:fldChar w:fldCharType="end"/>
        </w:r>
      </w:hyperlink>
    </w:p>
    <w:p w14:paraId="7CF7EE8E" w14:textId="1E85DFED" w:rsidR="00C640CE" w:rsidRDefault="00C640CE">
      <w:pPr>
        <w:pStyle w:val="TOC1"/>
        <w:rPr>
          <w:rFonts w:eastAsiaTheme="minorEastAsia"/>
          <w:b w:val="0"/>
          <w:noProof/>
          <w:color w:val="auto"/>
          <w:sz w:val="22"/>
          <w:szCs w:val="22"/>
          <w:lang w:eastAsia="en-GB"/>
        </w:rPr>
      </w:pPr>
      <w:hyperlink w:anchor="_Toc111037864" w:history="1">
        <w:r w:rsidRPr="00A041EC">
          <w:rPr>
            <w:rStyle w:val="Hyperlink"/>
            <w:noProof/>
          </w:rPr>
          <w:t>12.</w:t>
        </w:r>
        <w:r>
          <w:rPr>
            <w:rFonts w:eastAsiaTheme="minorEastAsia"/>
            <w:b w:val="0"/>
            <w:noProof/>
            <w:color w:val="auto"/>
            <w:sz w:val="22"/>
            <w:szCs w:val="22"/>
            <w:lang w:eastAsia="en-GB"/>
          </w:rPr>
          <w:tab/>
        </w:r>
        <w:r w:rsidRPr="00A041EC">
          <w:rPr>
            <w:rStyle w:val="Hyperlink"/>
            <w:noProof/>
          </w:rPr>
          <w:t>Equality Impact Assessment</w:t>
        </w:r>
        <w:r>
          <w:rPr>
            <w:noProof/>
            <w:webHidden/>
          </w:rPr>
          <w:tab/>
        </w:r>
        <w:r>
          <w:rPr>
            <w:noProof/>
            <w:webHidden/>
          </w:rPr>
          <w:fldChar w:fldCharType="begin"/>
        </w:r>
        <w:r>
          <w:rPr>
            <w:noProof/>
            <w:webHidden/>
          </w:rPr>
          <w:instrText xml:space="preserve"> PAGEREF _Toc111037864 \h </w:instrText>
        </w:r>
        <w:r>
          <w:rPr>
            <w:noProof/>
            <w:webHidden/>
          </w:rPr>
        </w:r>
        <w:r>
          <w:rPr>
            <w:noProof/>
            <w:webHidden/>
          </w:rPr>
          <w:fldChar w:fldCharType="separate"/>
        </w:r>
        <w:r>
          <w:rPr>
            <w:noProof/>
            <w:webHidden/>
          </w:rPr>
          <w:t>10</w:t>
        </w:r>
        <w:r>
          <w:rPr>
            <w:noProof/>
            <w:webHidden/>
          </w:rPr>
          <w:fldChar w:fldCharType="end"/>
        </w:r>
      </w:hyperlink>
    </w:p>
    <w:p w14:paraId="4E87A7E9" w14:textId="0107D8C6" w:rsidR="00C640CE" w:rsidRDefault="00C640CE">
      <w:pPr>
        <w:pStyle w:val="TOC1"/>
        <w:rPr>
          <w:rFonts w:eastAsiaTheme="minorEastAsia"/>
          <w:b w:val="0"/>
          <w:noProof/>
          <w:color w:val="auto"/>
          <w:sz w:val="22"/>
          <w:szCs w:val="22"/>
          <w:lang w:eastAsia="en-GB"/>
        </w:rPr>
      </w:pPr>
      <w:hyperlink w:anchor="_Toc111037865" w:history="1">
        <w:r w:rsidRPr="00A041EC">
          <w:rPr>
            <w:rStyle w:val="Hyperlink"/>
            <w:noProof/>
          </w:rPr>
          <w:t>Appendix A - Equality Impact Assessment</w:t>
        </w:r>
        <w:r>
          <w:rPr>
            <w:noProof/>
            <w:webHidden/>
          </w:rPr>
          <w:tab/>
        </w:r>
        <w:r>
          <w:rPr>
            <w:noProof/>
            <w:webHidden/>
          </w:rPr>
          <w:fldChar w:fldCharType="begin"/>
        </w:r>
        <w:r>
          <w:rPr>
            <w:noProof/>
            <w:webHidden/>
          </w:rPr>
          <w:instrText xml:space="preserve"> PAGEREF _Toc111037865 \h </w:instrText>
        </w:r>
        <w:r>
          <w:rPr>
            <w:noProof/>
            <w:webHidden/>
          </w:rPr>
        </w:r>
        <w:r>
          <w:rPr>
            <w:noProof/>
            <w:webHidden/>
          </w:rPr>
          <w:fldChar w:fldCharType="separate"/>
        </w:r>
        <w:r>
          <w:rPr>
            <w:noProof/>
            <w:webHidden/>
          </w:rPr>
          <w:t>11</w:t>
        </w:r>
        <w:r>
          <w:rPr>
            <w:noProof/>
            <w:webHidden/>
          </w:rPr>
          <w:fldChar w:fldCharType="end"/>
        </w:r>
      </w:hyperlink>
    </w:p>
    <w:p w14:paraId="454165E5" w14:textId="43A8B235" w:rsidR="00C640CE" w:rsidRDefault="00C640CE">
      <w:pPr>
        <w:pStyle w:val="TOC1"/>
        <w:rPr>
          <w:rFonts w:eastAsiaTheme="minorEastAsia"/>
          <w:b w:val="0"/>
          <w:noProof/>
          <w:color w:val="auto"/>
          <w:sz w:val="22"/>
          <w:szCs w:val="22"/>
          <w:lang w:eastAsia="en-GB"/>
        </w:rPr>
      </w:pPr>
      <w:hyperlink w:anchor="_Toc111037866" w:history="1">
        <w:r w:rsidRPr="00A041EC">
          <w:rPr>
            <w:rStyle w:val="Hyperlink"/>
            <w:noProof/>
          </w:rPr>
          <w:t>Appendix B – Frequently Asked Questions</w:t>
        </w:r>
        <w:r>
          <w:rPr>
            <w:noProof/>
            <w:webHidden/>
          </w:rPr>
          <w:tab/>
        </w:r>
        <w:r>
          <w:rPr>
            <w:noProof/>
            <w:webHidden/>
          </w:rPr>
          <w:fldChar w:fldCharType="begin"/>
        </w:r>
        <w:r>
          <w:rPr>
            <w:noProof/>
            <w:webHidden/>
          </w:rPr>
          <w:instrText xml:space="preserve"> PAGEREF _Toc111037866 \h </w:instrText>
        </w:r>
        <w:r>
          <w:rPr>
            <w:noProof/>
            <w:webHidden/>
          </w:rPr>
        </w:r>
        <w:r>
          <w:rPr>
            <w:noProof/>
            <w:webHidden/>
          </w:rPr>
          <w:fldChar w:fldCharType="separate"/>
        </w:r>
        <w:r>
          <w:rPr>
            <w:noProof/>
            <w:webHidden/>
          </w:rPr>
          <w:t>13</w:t>
        </w:r>
        <w:r>
          <w:rPr>
            <w:noProof/>
            <w:webHidden/>
          </w:rPr>
          <w:fldChar w:fldCharType="end"/>
        </w:r>
      </w:hyperlink>
    </w:p>
    <w:p w14:paraId="79AC109D" w14:textId="78EECA45"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37839"/>
      <w:r w:rsidRPr="0015255F">
        <w:t>Introduction</w:t>
      </w:r>
      <w:bookmarkEnd w:id="3"/>
      <w:bookmarkEnd w:id="4"/>
      <w:bookmarkEnd w:id="5"/>
    </w:p>
    <w:p w14:paraId="54CD1701" w14:textId="664F741B" w:rsidR="00AB76EA" w:rsidRDefault="00AB76EA" w:rsidP="00AB76EA">
      <w:pPr>
        <w:pStyle w:val="Style1"/>
      </w:pPr>
      <w:r>
        <w:t xml:space="preserve">Parental Leave offers parents the right to take time off to look after a child or </w:t>
      </w:r>
      <w:proofErr w:type="gramStart"/>
      <w:r>
        <w:t>make arrangements</w:t>
      </w:r>
      <w:proofErr w:type="gramEnd"/>
      <w:r>
        <w:t xml:space="preserve"> for the child’s welfare. Parents can use it to spend more time with their children and strike a better balance between their work and family commitments. The time should not be used for other purposes.</w:t>
      </w:r>
    </w:p>
    <w:p w14:paraId="5AF86B89" w14:textId="77777777" w:rsidR="00AB76EA" w:rsidRDefault="00AB76EA" w:rsidP="00AB76EA">
      <w:pPr>
        <w:pStyle w:val="Style1"/>
      </w:pPr>
      <w:r>
        <w:t>Examples of reasons for taking parental leave may include:</w:t>
      </w:r>
    </w:p>
    <w:p w14:paraId="15EBB8DF" w14:textId="3D8D2B09" w:rsidR="00AB76EA" w:rsidRDefault="0084158D" w:rsidP="0084158D">
      <w:pPr>
        <w:pStyle w:val="Style1"/>
        <w:numPr>
          <w:ilvl w:val="1"/>
          <w:numId w:val="38"/>
        </w:numPr>
        <w:ind w:hanging="306"/>
        <w:contextualSpacing/>
      </w:pPr>
      <w:r>
        <w:t>S</w:t>
      </w:r>
      <w:r w:rsidR="00AB76EA">
        <w:t>pending more time with children in their early years</w:t>
      </w:r>
      <w:r>
        <w:t>/</w:t>
      </w:r>
    </w:p>
    <w:p w14:paraId="0F1FEFD2" w14:textId="460405F0" w:rsidR="00AB76EA" w:rsidRDefault="0084158D" w:rsidP="0084158D">
      <w:pPr>
        <w:pStyle w:val="Style1"/>
        <w:numPr>
          <w:ilvl w:val="1"/>
          <w:numId w:val="38"/>
        </w:numPr>
        <w:ind w:hanging="306"/>
        <w:contextualSpacing/>
      </w:pPr>
      <w:r>
        <w:t>B</w:t>
      </w:r>
      <w:r w:rsidR="00AB76EA">
        <w:t>eing with a child during a hospital visit or stay</w:t>
      </w:r>
      <w:r>
        <w:t>.</w:t>
      </w:r>
    </w:p>
    <w:p w14:paraId="57401697" w14:textId="656CCB3D" w:rsidR="00AB76EA" w:rsidRDefault="0084158D" w:rsidP="0084158D">
      <w:pPr>
        <w:pStyle w:val="Style1"/>
        <w:numPr>
          <w:ilvl w:val="1"/>
          <w:numId w:val="38"/>
        </w:numPr>
        <w:ind w:hanging="306"/>
        <w:contextualSpacing/>
      </w:pPr>
      <w:r>
        <w:t>V</w:t>
      </w:r>
      <w:r w:rsidR="00AB76EA">
        <w:t>isiting new schools</w:t>
      </w:r>
      <w:r>
        <w:t>.</w:t>
      </w:r>
    </w:p>
    <w:p w14:paraId="50AF8DC0" w14:textId="07BD9021" w:rsidR="00AB76EA" w:rsidRDefault="0084158D" w:rsidP="0084158D">
      <w:pPr>
        <w:pStyle w:val="Style1"/>
        <w:numPr>
          <w:ilvl w:val="1"/>
          <w:numId w:val="38"/>
        </w:numPr>
        <w:ind w:hanging="306"/>
        <w:contextualSpacing/>
      </w:pPr>
      <w:r>
        <w:t>S</w:t>
      </w:r>
      <w:r w:rsidR="00AB76EA">
        <w:t>etting a child into new childcare arrangements</w:t>
      </w:r>
      <w:r>
        <w:t>.</w:t>
      </w:r>
    </w:p>
    <w:p w14:paraId="79DDD1FE" w14:textId="05341C83" w:rsidR="00AB76EA" w:rsidRDefault="0084158D" w:rsidP="0084158D">
      <w:pPr>
        <w:pStyle w:val="Style1"/>
        <w:numPr>
          <w:ilvl w:val="1"/>
          <w:numId w:val="38"/>
        </w:numPr>
        <w:ind w:hanging="306"/>
      </w:pPr>
      <w:r>
        <w:t>A</w:t>
      </w:r>
      <w:r w:rsidR="00AB76EA">
        <w:t>fter a period of maternity/adoption leave or paternity leave</w:t>
      </w:r>
      <w:r>
        <w:t>.</w:t>
      </w:r>
    </w:p>
    <w:p w14:paraId="44DFA028" w14:textId="77777777" w:rsidR="00AB76EA" w:rsidRDefault="00AB76EA" w:rsidP="00AB76EA">
      <w:pPr>
        <w:pStyle w:val="Style1"/>
      </w:pPr>
      <w:r>
        <w:t xml:space="preserve">This policy document complies with this legislation </w:t>
      </w:r>
      <w:proofErr w:type="gramStart"/>
      <w:r>
        <w:t>and also</w:t>
      </w:r>
      <w:proofErr w:type="gramEnd"/>
      <w:r>
        <w:t xml:space="preserve"> with the Agenda for Change Terms and Conditions handbook.</w:t>
      </w:r>
    </w:p>
    <w:p w14:paraId="64280714" w14:textId="1479CB92" w:rsidR="00F913CD" w:rsidRPr="00DE0AAD" w:rsidRDefault="005370C1" w:rsidP="00AB76EA">
      <w:pPr>
        <w:pStyle w:val="Style1"/>
      </w:pPr>
      <w:r>
        <w:t xml:space="preserve">Parental Leave is unpaid. </w:t>
      </w:r>
    </w:p>
    <w:p w14:paraId="6EA46454" w14:textId="77777777" w:rsidR="00F913CD" w:rsidRPr="0015255F" w:rsidRDefault="00F913CD" w:rsidP="00F913CD">
      <w:pPr>
        <w:pStyle w:val="Heading2"/>
      </w:pPr>
      <w:bookmarkStart w:id="6" w:name="_Toc89326545"/>
      <w:bookmarkStart w:id="7" w:name="_Toc111037840"/>
      <w:r w:rsidRPr="0015255F">
        <w:t xml:space="preserve">Purpose / Policy </w:t>
      </w:r>
      <w:r w:rsidRPr="00F913CD">
        <w:t>Statement</w:t>
      </w:r>
      <w:bookmarkEnd w:id="6"/>
      <w:bookmarkEnd w:id="7"/>
    </w:p>
    <w:p w14:paraId="3AFCBF90" w14:textId="1E6FE08B" w:rsidR="000659FA" w:rsidRDefault="005370C1" w:rsidP="000659FA">
      <w:pPr>
        <w:pStyle w:val="Style1"/>
      </w:pPr>
      <w:r>
        <w:t xml:space="preserve">The purpose of this policy is to provide a </w:t>
      </w:r>
      <w:r w:rsidR="000659FA" w:rsidRPr="000659FA">
        <w:t xml:space="preserve">separate </w:t>
      </w:r>
      <w:r>
        <w:t xml:space="preserve">unpaid </w:t>
      </w:r>
      <w:r w:rsidR="000659FA" w:rsidRPr="000659FA">
        <w:t>provision from either maternity or maternity support (paternity) leave, adoption leave</w:t>
      </w:r>
      <w:r>
        <w:t>,</w:t>
      </w:r>
      <w:r w:rsidR="000659FA" w:rsidRPr="000659FA">
        <w:t xml:space="preserve"> and Shared Parental Leave (SPL), </w:t>
      </w:r>
    </w:p>
    <w:p w14:paraId="086B68F0" w14:textId="55A2FA5C" w:rsidR="005370C1" w:rsidRDefault="000659FA" w:rsidP="000659FA">
      <w:pPr>
        <w:pStyle w:val="Style1"/>
      </w:pPr>
      <w:r w:rsidRPr="000659FA">
        <w:t xml:space="preserve">Leave arrangements need to be as flexible as possible, so that the leave may be taken in a variety of ways, by </w:t>
      </w:r>
      <w:r w:rsidR="005370C1">
        <w:t>agreement with the line manager.</w:t>
      </w:r>
    </w:p>
    <w:p w14:paraId="1DAF408D" w14:textId="380C9453" w:rsidR="000659FA" w:rsidRDefault="000659FA" w:rsidP="000659FA">
      <w:pPr>
        <w:pStyle w:val="Style1"/>
      </w:pPr>
      <w:r w:rsidRPr="000659FA">
        <w:t xml:space="preserve">Parental leave can be added to periods of maternity support (paternity) leave, maternity leave, adoption leave, and Shared Parental Leave. </w:t>
      </w:r>
    </w:p>
    <w:p w14:paraId="6F18CDCC" w14:textId="5C5C9A74" w:rsidR="000659FA" w:rsidRDefault="000659FA" w:rsidP="000659FA">
      <w:pPr>
        <w:pStyle w:val="Style1"/>
      </w:pPr>
      <w:r w:rsidRPr="000659FA">
        <w:t xml:space="preserve">Employees </w:t>
      </w:r>
      <w:r w:rsidR="00395330">
        <w:t>may wish to refer to the I</w:t>
      </w:r>
      <w:r w:rsidR="001E4CDD">
        <w:t xml:space="preserve">ntegrated </w:t>
      </w:r>
      <w:r w:rsidR="00395330">
        <w:t>C</w:t>
      </w:r>
      <w:r w:rsidR="001E4CDD">
        <w:t xml:space="preserve">are </w:t>
      </w:r>
      <w:r w:rsidR="00395330">
        <w:t>B</w:t>
      </w:r>
      <w:r w:rsidR="001E4CDD">
        <w:t>oard</w:t>
      </w:r>
      <w:r w:rsidR="00395330" w:rsidRPr="000659FA">
        <w:t>’s</w:t>
      </w:r>
      <w:r w:rsidR="001E4CDD">
        <w:t xml:space="preserve"> (ICB)</w:t>
      </w:r>
      <w:r w:rsidR="00395330" w:rsidRPr="000659FA">
        <w:t xml:space="preserve"> separate </w:t>
      </w:r>
      <w:hyperlink r:id="rId8" w:history="1">
        <w:r w:rsidR="00395330" w:rsidRPr="00AA4EA1">
          <w:rPr>
            <w:rStyle w:val="Hyperlink"/>
          </w:rPr>
          <w:t>Maternity and Adoption Policy</w:t>
        </w:r>
      </w:hyperlink>
      <w:r w:rsidR="00395330">
        <w:t xml:space="preserve"> and </w:t>
      </w:r>
      <w:hyperlink r:id="rId9" w:history="1">
        <w:r w:rsidRPr="00AA4EA1">
          <w:rPr>
            <w:rStyle w:val="Hyperlink"/>
          </w:rPr>
          <w:t>Shared Parental Leave Policy</w:t>
        </w:r>
      </w:hyperlink>
      <w:r w:rsidRPr="000659FA">
        <w:t xml:space="preserve"> for details of entitlement and procedure.</w:t>
      </w:r>
    </w:p>
    <w:p w14:paraId="5A41507D" w14:textId="7040D4C9" w:rsidR="00F94803" w:rsidRDefault="00F94803" w:rsidP="000659FA">
      <w:pPr>
        <w:pStyle w:val="Style1"/>
      </w:pPr>
      <w:r>
        <w:t xml:space="preserve">Frequently Asked Questions are to be found in Appendix B.  </w:t>
      </w:r>
    </w:p>
    <w:p w14:paraId="41814B99" w14:textId="7C9630D1" w:rsidR="00800305" w:rsidRDefault="00800305" w:rsidP="008E4397">
      <w:pPr>
        <w:pStyle w:val="Heading2"/>
      </w:pPr>
      <w:bookmarkStart w:id="8" w:name="_Toc89326546"/>
      <w:bookmarkStart w:id="9" w:name="_Toc111037841"/>
      <w:r>
        <w:t>Scope</w:t>
      </w:r>
      <w:bookmarkEnd w:id="9"/>
    </w:p>
    <w:p w14:paraId="74F95F5C" w14:textId="138D0F9C" w:rsidR="00480573" w:rsidRPr="00F94698" w:rsidRDefault="0076504A" w:rsidP="00800305">
      <w:pPr>
        <w:rPr>
          <w:color w:val="auto"/>
        </w:rPr>
      </w:pPr>
      <w:r w:rsidRPr="00F94698">
        <w:rPr>
          <w:color w:val="auto"/>
        </w:rPr>
        <w:t xml:space="preserve">This policy applies to all ICB </w:t>
      </w:r>
      <w:r w:rsidR="005370C1" w:rsidRPr="00F94698">
        <w:rPr>
          <w:color w:val="auto"/>
        </w:rPr>
        <w:t>e</w:t>
      </w:r>
      <w:r w:rsidRPr="00F94698">
        <w:rPr>
          <w:color w:val="auto"/>
        </w:rPr>
        <w:t>mployees engaged on Agenda for Change Terms and Conditions of Service.</w:t>
      </w:r>
    </w:p>
    <w:p w14:paraId="4947FB7D" w14:textId="77777777" w:rsidR="005370C1" w:rsidRPr="00F94698" w:rsidRDefault="00480573" w:rsidP="00395330">
      <w:pPr>
        <w:rPr>
          <w:color w:val="auto"/>
        </w:rPr>
      </w:pPr>
      <w:r w:rsidRPr="00F94698">
        <w:rPr>
          <w:color w:val="auto"/>
        </w:rPr>
        <w:t xml:space="preserve">It does not apply to </w:t>
      </w:r>
      <w:r w:rsidR="005370C1" w:rsidRPr="00F94698">
        <w:rPr>
          <w:color w:val="auto"/>
        </w:rPr>
        <w:t>the following:</w:t>
      </w:r>
    </w:p>
    <w:p w14:paraId="6124D555" w14:textId="76C6CFAE" w:rsidR="005370C1" w:rsidRPr="0084158D" w:rsidRDefault="0084158D" w:rsidP="0084158D">
      <w:pPr>
        <w:pStyle w:val="Style1"/>
        <w:numPr>
          <w:ilvl w:val="1"/>
          <w:numId w:val="38"/>
        </w:numPr>
        <w:ind w:hanging="306"/>
        <w:contextualSpacing/>
      </w:pPr>
      <w:r>
        <w:t>T</w:t>
      </w:r>
      <w:r w:rsidR="00480573" w:rsidRPr="0084158D">
        <w:t xml:space="preserve">hose who are </w:t>
      </w:r>
      <w:proofErr w:type="spellStart"/>
      <w:r w:rsidR="00480573" w:rsidRPr="0084158D">
        <w:t>self employed</w:t>
      </w:r>
      <w:proofErr w:type="spellEnd"/>
      <w:r w:rsidR="00480573" w:rsidRPr="0084158D">
        <w:t xml:space="preserve"> </w:t>
      </w:r>
      <w:proofErr w:type="spellStart"/>
      <w:proofErr w:type="gramStart"/>
      <w:r w:rsidR="005370C1" w:rsidRPr="0084158D">
        <w:t>eg</w:t>
      </w:r>
      <w:proofErr w:type="spellEnd"/>
      <w:proofErr w:type="gramEnd"/>
      <w:r w:rsidR="005370C1" w:rsidRPr="0084158D">
        <w:t xml:space="preserve"> contractors</w:t>
      </w:r>
      <w:r w:rsidR="001E4CDD">
        <w:t>.</w:t>
      </w:r>
      <w:r w:rsidR="005370C1" w:rsidRPr="0084158D">
        <w:t xml:space="preserve"> </w:t>
      </w:r>
    </w:p>
    <w:p w14:paraId="64FD0E8D" w14:textId="036A4864" w:rsidR="00480573" w:rsidRPr="0084158D" w:rsidRDefault="00480573" w:rsidP="0084158D">
      <w:pPr>
        <w:pStyle w:val="Style1"/>
        <w:numPr>
          <w:ilvl w:val="1"/>
          <w:numId w:val="38"/>
        </w:numPr>
        <w:ind w:hanging="306"/>
        <w:contextualSpacing/>
      </w:pPr>
      <w:r w:rsidRPr="0084158D">
        <w:t>‘</w:t>
      </w:r>
      <w:r w:rsidR="0084158D">
        <w:t>W</w:t>
      </w:r>
      <w:r w:rsidRPr="0084158D">
        <w:t>orker</w:t>
      </w:r>
      <w:r w:rsidR="005370C1" w:rsidRPr="0084158D">
        <w:t>s</w:t>
      </w:r>
      <w:r w:rsidRPr="0084158D">
        <w:t xml:space="preserve">’ </w:t>
      </w:r>
      <w:proofErr w:type="gramStart"/>
      <w:r w:rsidRPr="0084158D">
        <w:t>e</w:t>
      </w:r>
      <w:r w:rsidR="0084158D">
        <w:t>.</w:t>
      </w:r>
      <w:r w:rsidRPr="0084158D">
        <w:t>g</w:t>
      </w:r>
      <w:r w:rsidR="0084158D">
        <w:t>.</w:t>
      </w:r>
      <w:proofErr w:type="gramEnd"/>
      <w:r w:rsidRPr="0084158D">
        <w:t xml:space="preserve"> an agency worker or </w:t>
      </w:r>
      <w:r w:rsidR="005370C1" w:rsidRPr="0084158D">
        <w:t>bank worker</w:t>
      </w:r>
      <w:r w:rsidRPr="0084158D">
        <w:t xml:space="preserve">.  </w:t>
      </w:r>
    </w:p>
    <w:p w14:paraId="20C5C115" w14:textId="77C9A13A" w:rsidR="005370C1" w:rsidRPr="0084158D" w:rsidRDefault="0084158D" w:rsidP="0084158D">
      <w:pPr>
        <w:pStyle w:val="Style1"/>
        <w:numPr>
          <w:ilvl w:val="1"/>
          <w:numId w:val="38"/>
        </w:numPr>
        <w:ind w:hanging="306"/>
        <w:contextualSpacing/>
      </w:pPr>
      <w:r>
        <w:t>F</w:t>
      </w:r>
      <w:r w:rsidR="00480573" w:rsidRPr="0084158D">
        <w:t>oster parents unless they have secured parental responsibility through the courts</w:t>
      </w:r>
      <w:r w:rsidR="008A6EC1" w:rsidRPr="0084158D">
        <w:t xml:space="preserve"> (refer to separate </w:t>
      </w:r>
      <w:hyperlink r:id="rId10" w:history="1">
        <w:r w:rsidR="008A6EC1" w:rsidRPr="00AA4EA1">
          <w:rPr>
            <w:rStyle w:val="Hyperlink"/>
          </w:rPr>
          <w:t>Fostering Policy</w:t>
        </w:r>
      </w:hyperlink>
      <w:r w:rsidR="008A6EC1" w:rsidRPr="0084158D">
        <w:t>)</w:t>
      </w:r>
      <w:r w:rsidR="00480573" w:rsidRPr="0084158D">
        <w:t xml:space="preserve">.  </w:t>
      </w:r>
    </w:p>
    <w:p w14:paraId="10501169" w14:textId="708DBEB0" w:rsidR="005370C1" w:rsidRPr="00F94698" w:rsidRDefault="005370C1" w:rsidP="0084158D">
      <w:pPr>
        <w:pStyle w:val="Style1"/>
        <w:numPr>
          <w:ilvl w:val="1"/>
          <w:numId w:val="38"/>
        </w:numPr>
        <w:ind w:hanging="306"/>
        <w:contextualSpacing/>
        <w:rPr>
          <w:color w:val="auto"/>
        </w:rPr>
      </w:pPr>
      <w:r w:rsidRPr="0084158D">
        <w:t>Work experience</w:t>
      </w:r>
      <w:r w:rsidRPr="00F94698">
        <w:rPr>
          <w:color w:val="auto"/>
        </w:rPr>
        <w:t xml:space="preserve"> staff, </w:t>
      </w:r>
      <w:proofErr w:type="gramStart"/>
      <w:r w:rsidRPr="00F94698">
        <w:rPr>
          <w:color w:val="auto"/>
        </w:rPr>
        <w:t>students</w:t>
      </w:r>
      <w:proofErr w:type="gramEnd"/>
      <w:r w:rsidRPr="00F94698">
        <w:rPr>
          <w:color w:val="auto"/>
        </w:rPr>
        <w:t xml:space="preserve"> and volunteers</w:t>
      </w:r>
      <w:r w:rsidR="0084158D">
        <w:rPr>
          <w:color w:val="auto"/>
        </w:rPr>
        <w:t>.</w:t>
      </w:r>
      <w:r w:rsidRPr="00F94698">
        <w:rPr>
          <w:color w:val="auto"/>
        </w:rPr>
        <w:t xml:space="preserve"> </w:t>
      </w:r>
    </w:p>
    <w:p w14:paraId="33D9D5BD" w14:textId="6F1987F2" w:rsidR="00F913CD" w:rsidRPr="0015255F" w:rsidRDefault="00F913CD" w:rsidP="008E4397">
      <w:pPr>
        <w:pStyle w:val="Heading2"/>
      </w:pPr>
      <w:bookmarkStart w:id="10" w:name="_Toc111037842"/>
      <w:r w:rsidRPr="0015255F">
        <w:t>Definitions</w:t>
      </w:r>
      <w:bookmarkEnd w:id="8"/>
      <w:bookmarkEnd w:id="10"/>
    </w:p>
    <w:p w14:paraId="53B5CCAC" w14:textId="77777777" w:rsidR="00AB76EA" w:rsidRPr="00F94698" w:rsidRDefault="00AB76EA" w:rsidP="0084158D">
      <w:pPr>
        <w:pStyle w:val="ListParagraph"/>
        <w:contextualSpacing w:val="0"/>
        <w:rPr>
          <w:color w:val="auto"/>
        </w:rPr>
      </w:pPr>
      <w:r w:rsidRPr="0084158D">
        <w:rPr>
          <w:b/>
          <w:bCs/>
          <w:color w:val="auto"/>
        </w:rPr>
        <w:t>Parental Leave</w:t>
      </w:r>
      <w:r w:rsidR="00F913CD" w:rsidRPr="00F94698">
        <w:rPr>
          <w:color w:val="auto"/>
        </w:rPr>
        <w:t xml:space="preserve"> – </w:t>
      </w:r>
      <w:r w:rsidRPr="00F94698">
        <w:rPr>
          <w:color w:val="auto"/>
        </w:rPr>
        <w:t xml:space="preserve">Time off to look after a child or </w:t>
      </w:r>
      <w:proofErr w:type="gramStart"/>
      <w:r w:rsidRPr="00F94698">
        <w:rPr>
          <w:color w:val="auto"/>
        </w:rPr>
        <w:t>make arrangements</w:t>
      </w:r>
      <w:proofErr w:type="gramEnd"/>
      <w:r w:rsidRPr="00F94698">
        <w:rPr>
          <w:color w:val="auto"/>
        </w:rPr>
        <w:t xml:space="preserve"> for a child’s welfare, for employees who have nominated caring responsibility for a child who is under 18 years of age.</w:t>
      </w:r>
    </w:p>
    <w:p w14:paraId="4DA25D6B" w14:textId="425100C3" w:rsidR="00AB76EA" w:rsidRPr="00F94698" w:rsidRDefault="00AB76EA" w:rsidP="0084158D">
      <w:pPr>
        <w:pStyle w:val="ListParagraph"/>
        <w:contextualSpacing w:val="0"/>
        <w:rPr>
          <w:color w:val="auto"/>
        </w:rPr>
      </w:pPr>
      <w:r w:rsidRPr="0084158D">
        <w:rPr>
          <w:b/>
          <w:bCs/>
          <w:color w:val="auto"/>
        </w:rPr>
        <w:t>Parental Responsibility</w:t>
      </w:r>
      <w:r w:rsidRPr="00F94698">
        <w:rPr>
          <w:color w:val="auto"/>
        </w:rPr>
        <w:t xml:space="preserve"> -</w:t>
      </w:r>
      <w:r w:rsidR="00DF3419" w:rsidRPr="00F94698">
        <w:rPr>
          <w:color w:val="auto"/>
        </w:rPr>
        <w:t xml:space="preserve"> means the legal rights, duties, powers, </w:t>
      </w:r>
      <w:proofErr w:type="gramStart"/>
      <w:r w:rsidR="00DF3419" w:rsidRPr="00F94698">
        <w:rPr>
          <w:color w:val="auto"/>
        </w:rPr>
        <w:t>responsibilities</w:t>
      </w:r>
      <w:proofErr w:type="gramEnd"/>
      <w:r w:rsidR="00DF3419" w:rsidRPr="00F94698">
        <w:rPr>
          <w:color w:val="auto"/>
        </w:rPr>
        <w:t xml:space="preserve"> and authority a parent has for a child and the child’s property. A person who has parental responsibility for a child has the right to make decisions about their care and upbringing.</w:t>
      </w:r>
    </w:p>
    <w:p w14:paraId="19DD0E51" w14:textId="5EB1D95D" w:rsidR="00AB76EA" w:rsidRDefault="00AB76EA" w:rsidP="0084158D">
      <w:pPr>
        <w:pStyle w:val="ListParagraph"/>
        <w:contextualSpacing w:val="0"/>
      </w:pPr>
      <w:r w:rsidRPr="0084158D">
        <w:rPr>
          <w:b/>
          <w:bCs/>
        </w:rPr>
        <w:t>Weeks Leave</w:t>
      </w:r>
      <w:r>
        <w:t xml:space="preserve"> - Where the same hours are worked each week, one week’s Parental Leave is equal to the hours normally worked. Where the working week varies one week’s Parental Leave is calculated by dividing the total hours normally required to work in a year by 52.</w:t>
      </w:r>
    </w:p>
    <w:p w14:paraId="0E72F2F5" w14:textId="77777777" w:rsidR="00F913CD" w:rsidRPr="0015255F" w:rsidRDefault="00F913CD" w:rsidP="00225AB9">
      <w:pPr>
        <w:pStyle w:val="Heading2"/>
      </w:pPr>
      <w:bookmarkStart w:id="11" w:name="_Toc89326547"/>
      <w:bookmarkStart w:id="12" w:name="_Toc111037843"/>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37844"/>
      <w:bookmarkEnd w:id="13"/>
      <w:r w:rsidRPr="0015255F">
        <w:t>Integrated Care Board</w:t>
      </w:r>
      <w:bookmarkEnd w:id="14"/>
      <w:bookmarkEnd w:id="15"/>
    </w:p>
    <w:p w14:paraId="06D2ECEF" w14:textId="677399B6" w:rsidR="0076504A" w:rsidRPr="00F8061C" w:rsidRDefault="0076504A" w:rsidP="00395330">
      <w:pPr>
        <w:pStyle w:val="Style2"/>
        <w:rPr>
          <w:color w:val="auto"/>
        </w:rPr>
      </w:pPr>
      <w:r w:rsidRPr="00F8061C">
        <w:rPr>
          <w:color w:val="auto"/>
        </w:rPr>
        <w:t xml:space="preserve">The ICB Board is accountable and responsible for ensuring that the ICB has effective processes for the management of </w:t>
      </w:r>
      <w:r w:rsidR="00395330" w:rsidRPr="00F8061C">
        <w:rPr>
          <w:color w:val="auto"/>
        </w:rPr>
        <w:t xml:space="preserve">family friendly policies </w:t>
      </w:r>
      <w:r w:rsidRPr="00F8061C">
        <w:rPr>
          <w:color w:val="auto"/>
        </w:rPr>
        <w:t>in accordance with relevant legislation and best practice guidance.</w:t>
      </w:r>
    </w:p>
    <w:p w14:paraId="2032CA85" w14:textId="23955B6E" w:rsidR="00F913CD" w:rsidRPr="0015255F" w:rsidRDefault="00F913CD" w:rsidP="00732AFE">
      <w:pPr>
        <w:pStyle w:val="Heading3"/>
      </w:pPr>
      <w:bookmarkStart w:id="16" w:name="_Toc111037845"/>
      <w:r w:rsidRPr="0015255F">
        <w:t>Chief Executive</w:t>
      </w:r>
      <w:bookmarkEnd w:id="16"/>
      <w:r w:rsidR="0076504A">
        <w:t xml:space="preserve"> </w:t>
      </w:r>
      <w:r w:rsidR="0076504A">
        <w:rPr>
          <w:color w:val="FF0000"/>
        </w:rPr>
        <w:t xml:space="preserve"> </w:t>
      </w:r>
    </w:p>
    <w:p w14:paraId="5CAAA1DE" w14:textId="1F5E4D48" w:rsidR="0076504A" w:rsidRPr="00F8061C" w:rsidRDefault="0076504A" w:rsidP="0076504A">
      <w:pPr>
        <w:pStyle w:val="Style2"/>
        <w:rPr>
          <w:color w:val="auto"/>
        </w:rPr>
      </w:pPr>
      <w:r w:rsidRPr="00F8061C">
        <w:rPr>
          <w:color w:val="auto"/>
        </w:rPr>
        <w:t xml:space="preserve">The Chief Executive is accountable for the policy and procedure being in place to ensure fair and equitable approach to </w:t>
      </w:r>
      <w:r w:rsidR="00395330" w:rsidRPr="00F8061C">
        <w:rPr>
          <w:color w:val="auto"/>
        </w:rPr>
        <w:t>family friendly policies</w:t>
      </w:r>
      <w:r w:rsidRPr="00F8061C">
        <w:rPr>
          <w:color w:val="auto"/>
        </w:rPr>
        <w:t xml:space="preserve"> for employees. </w:t>
      </w:r>
    </w:p>
    <w:p w14:paraId="4E5B0CF9" w14:textId="30489F40" w:rsidR="00F913CD" w:rsidRPr="0015255F" w:rsidRDefault="00F913CD" w:rsidP="00732AFE">
      <w:pPr>
        <w:pStyle w:val="Heading3"/>
      </w:pPr>
      <w:bookmarkStart w:id="17" w:name="_Toc84611052"/>
      <w:bookmarkStart w:id="18" w:name="_Toc111037846"/>
      <w:r w:rsidRPr="0015255F">
        <w:t>Policy Authors</w:t>
      </w:r>
      <w:bookmarkEnd w:id="17"/>
      <w:bookmarkEnd w:id="18"/>
    </w:p>
    <w:p w14:paraId="32416DA3" w14:textId="005F120B" w:rsidR="0076504A" w:rsidRPr="00F8061C" w:rsidRDefault="0076504A" w:rsidP="0076504A">
      <w:pPr>
        <w:pStyle w:val="Style2"/>
        <w:rPr>
          <w:color w:val="auto"/>
        </w:rPr>
      </w:pPr>
      <w:r w:rsidRPr="00F8061C">
        <w:rPr>
          <w:color w:val="auto"/>
        </w:rPr>
        <w:t xml:space="preserve">Policy authors are responsible for ensuring that this document is updated when any changes are made to </w:t>
      </w:r>
      <w:r w:rsidR="00395330" w:rsidRPr="00F8061C">
        <w:rPr>
          <w:color w:val="auto"/>
        </w:rPr>
        <w:t xml:space="preserve">legislation or </w:t>
      </w:r>
      <w:r w:rsidRPr="00F8061C">
        <w:rPr>
          <w:color w:val="auto"/>
        </w:rPr>
        <w:t xml:space="preserve">the NHS Agenda for Change Terms and Conditions for Service.    </w:t>
      </w:r>
    </w:p>
    <w:p w14:paraId="11484268" w14:textId="25C6D772" w:rsidR="00F913CD" w:rsidRPr="0015255F" w:rsidRDefault="0000763A" w:rsidP="00732AFE">
      <w:pPr>
        <w:pStyle w:val="Heading3"/>
      </w:pPr>
      <w:bookmarkStart w:id="19" w:name="_Toc84611054"/>
      <w:bookmarkStart w:id="20" w:name="_Toc111037847"/>
      <w:r>
        <w:t xml:space="preserve">Executive </w:t>
      </w:r>
      <w:r w:rsidR="0096293A">
        <w:t>Chief People Officer</w:t>
      </w:r>
      <w:bookmarkEnd w:id="19"/>
      <w:bookmarkEnd w:id="20"/>
    </w:p>
    <w:p w14:paraId="38815C03" w14:textId="2F9C1F96" w:rsidR="0096293A" w:rsidRPr="00F8061C" w:rsidRDefault="0096293A" w:rsidP="0096293A">
      <w:pPr>
        <w:pStyle w:val="Style2"/>
        <w:rPr>
          <w:color w:val="auto"/>
        </w:rPr>
      </w:pPr>
      <w:r w:rsidRPr="00F8061C">
        <w:rPr>
          <w:color w:val="auto"/>
        </w:rPr>
        <w:t xml:space="preserve">The </w:t>
      </w:r>
      <w:r w:rsidR="00E66791" w:rsidRPr="00F8061C">
        <w:rPr>
          <w:color w:val="auto"/>
        </w:rPr>
        <w:t xml:space="preserve">Executive </w:t>
      </w:r>
      <w:r w:rsidRPr="00F8061C">
        <w:rPr>
          <w:color w:val="auto"/>
        </w:rPr>
        <w:t>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rsidP="00732AFE">
      <w:pPr>
        <w:pStyle w:val="Heading3"/>
      </w:pPr>
      <w:bookmarkStart w:id="21" w:name="_Toc111037848"/>
      <w:r w:rsidRPr="0015255F">
        <w:t>Line Managers</w:t>
      </w:r>
      <w:bookmarkEnd w:id="21"/>
      <w:r w:rsidRPr="0015255F">
        <w:t xml:space="preserve"> </w:t>
      </w:r>
    </w:p>
    <w:p w14:paraId="0D5FCC2A" w14:textId="77777777" w:rsidR="00AB76EA" w:rsidRPr="00F8061C" w:rsidRDefault="00AB76EA" w:rsidP="00AB76EA">
      <w:pPr>
        <w:pStyle w:val="Style2"/>
        <w:rPr>
          <w:color w:val="auto"/>
        </w:rPr>
      </w:pPr>
      <w:r w:rsidRPr="00F8061C">
        <w:rPr>
          <w:color w:val="auto"/>
        </w:rPr>
        <w:t>Managers have a responsibility to:</w:t>
      </w:r>
    </w:p>
    <w:p w14:paraId="78C91831" w14:textId="39183558" w:rsidR="00443B4E" w:rsidRPr="004A72DC" w:rsidRDefault="004A72DC" w:rsidP="004A72DC">
      <w:pPr>
        <w:pStyle w:val="Style1"/>
        <w:numPr>
          <w:ilvl w:val="1"/>
          <w:numId w:val="38"/>
        </w:numPr>
        <w:ind w:hanging="306"/>
        <w:contextualSpacing/>
      </w:pPr>
      <w:r>
        <w:t>A</w:t>
      </w:r>
      <w:r w:rsidR="00443B4E" w:rsidRPr="004A72DC">
        <w:t>pprove/reject parental leave requests ensuring consistency and equity in the application of this policy.</w:t>
      </w:r>
    </w:p>
    <w:p w14:paraId="194BF270" w14:textId="7E5D7AB6" w:rsidR="00443B4E" w:rsidRPr="004A72DC" w:rsidRDefault="004A72DC" w:rsidP="004A72DC">
      <w:pPr>
        <w:pStyle w:val="Style1"/>
        <w:numPr>
          <w:ilvl w:val="1"/>
          <w:numId w:val="38"/>
        </w:numPr>
        <w:ind w:hanging="306"/>
        <w:contextualSpacing/>
      </w:pPr>
      <w:r>
        <w:t>E</w:t>
      </w:r>
      <w:r w:rsidR="00443B4E" w:rsidRPr="004A72DC">
        <w:t>nsure qualifying conditions are met</w:t>
      </w:r>
      <w:r>
        <w:t>.</w:t>
      </w:r>
      <w:r w:rsidR="00443B4E" w:rsidRPr="004A72DC">
        <w:t xml:space="preserve"> </w:t>
      </w:r>
    </w:p>
    <w:p w14:paraId="7AC1D303" w14:textId="311FCFC9" w:rsidR="00443B4E" w:rsidRPr="004A72DC" w:rsidRDefault="004A72DC" w:rsidP="004A72DC">
      <w:pPr>
        <w:pStyle w:val="Style1"/>
        <w:numPr>
          <w:ilvl w:val="1"/>
          <w:numId w:val="38"/>
        </w:numPr>
        <w:ind w:hanging="306"/>
        <w:contextualSpacing/>
      </w:pPr>
      <w:r>
        <w:t>E</w:t>
      </w:r>
      <w:r w:rsidR="00443B4E" w:rsidRPr="004A72DC">
        <w:t xml:space="preserve">nsure that the appropriate documentation is given to payroll in a timely manner. </w:t>
      </w:r>
    </w:p>
    <w:p w14:paraId="2F5D1E11" w14:textId="6FCAF468" w:rsidR="00AB76EA" w:rsidRPr="004A72DC" w:rsidRDefault="004A72DC" w:rsidP="004A72DC">
      <w:pPr>
        <w:pStyle w:val="Style1"/>
        <w:numPr>
          <w:ilvl w:val="1"/>
          <w:numId w:val="38"/>
        </w:numPr>
        <w:ind w:hanging="306"/>
        <w:contextualSpacing/>
      </w:pPr>
      <w:r>
        <w:t>M</w:t>
      </w:r>
      <w:r w:rsidR="00AB76EA" w:rsidRPr="004A72DC">
        <w:t>onitor periods of Parental Leave</w:t>
      </w:r>
      <w:r>
        <w:t>.</w:t>
      </w:r>
    </w:p>
    <w:p w14:paraId="2BAC3BF2" w14:textId="58420C1F" w:rsidR="00443B4E" w:rsidRPr="004A72DC" w:rsidRDefault="004A72DC" w:rsidP="004A72DC">
      <w:pPr>
        <w:pStyle w:val="Style1"/>
        <w:numPr>
          <w:ilvl w:val="1"/>
          <w:numId w:val="38"/>
        </w:numPr>
        <w:ind w:hanging="306"/>
        <w:contextualSpacing/>
      </w:pPr>
      <w:r>
        <w:t>C</w:t>
      </w:r>
      <w:r w:rsidR="00443B4E" w:rsidRPr="004A72DC">
        <w:t xml:space="preserve">onsider staffing levels and delivery of service provision before approving parental leave requests. </w:t>
      </w:r>
    </w:p>
    <w:p w14:paraId="7011376D" w14:textId="0E394C62" w:rsidR="00F913CD" w:rsidRPr="00F8061C" w:rsidRDefault="004A72DC" w:rsidP="004A72DC">
      <w:pPr>
        <w:pStyle w:val="Style1"/>
        <w:numPr>
          <w:ilvl w:val="1"/>
          <w:numId w:val="38"/>
        </w:numPr>
        <w:ind w:hanging="306"/>
        <w:contextualSpacing/>
        <w:rPr>
          <w:color w:val="auto"/>
        </w:rPr>
      </w:pPr>
      <w:r>
        <w:t>F</w:t>
      </w:r>
      <w:r w:rsidR="00443B4E" w:rsidRPr="004A72DC">
        <w:t>ollow this policy and to act on concerns or issues raised in a sympathetic</w:t>
      </w:r>
      <w:r w:rsidR="00443B4E" w:rsidRPr="00F8061C">
        <w:rPr>
          <w:color w:val="auto"/>
        </w:rPr>
        <w:t xml:space="preserve">, </w:t>
      </w:r>
      <w:proofErr w:type="gramStart"/>
      <w:r w:rsidR="00443B4E" w:rsidRPr="00F8061C">
        <w:rPr>
          <w:color w:val="auto"/>
        </w:rPr>
        <w:t>sensitive</w:t>
      </w:r>
      <w:proofErr w:type="gramEnd"/>
      <w:r w:rsidR="00443B4E" w:rsidRPr="00F8061C">
        <w:rPr>
          <w:color w:val="auto"/>
        </w:rPr>
        <w:t xml:space="preserve"> and supportive manner.</w:t>
      </w:r>
      <w:bookmarkStart w:id="22" w:name="_Toc84611055"/>
    </w:p>
    <w:p w14:paraId="5F8853CC" w14:textId="77777777" w:rsidR="00F913CD" w:rsidRPr="0015255F" w:rsidRDefault="00F913CD" w:rsidP="00732AFE">
      <w:pPr>
        <w:pStyle w:val="Heading3"/>
      </w:pPr>
      <w:bookmarkStart w:id="23" w:name="_Toc111037849"/>
      <w:r w:rsidRPr="0015255F">
        <w:t>All Staff</w:t>
      </w:r>
      <w:bookmarkEnd w:id="22"/>
      <w:bookmarkEnd w:id="23"/>
    </w:p>
    <w:p w14:paraId="620E048A" w14:textId="77777777" w:rsidR="00AB76EA" w:rsidRPr="00F8061C" w:rsidRDefault="00AB76EA" w:rsidP="00AB76EA">
      <w:pPr>
        <w:pStyle w:val="Style2"/>
        <w:rPr>
          <w:color w:val="auto"/>
        </w:rPr>
      </w:pPr>
      <w:r w:rsidRPr="00F8061C">
        <w:rPr>
          <w:color w:val="auto"/>
        </w:rPr>
        <w:t>Employees have a responsibility to:</w:t>
      </w:r>
    </w:p>
    <w:p w14:paraId="468CA105" w14:textId="417E8C9B" w:rsidR="00AB76EA" w:rsidRPr="004A72DC" w:rsidRDefault="00AB76EA" w:rsidP="004A72DC">
      <w:pPr>
        <w:pStyle w:val="Style1"/>
        <w:numPr>
          <w:ilvl w:val="1"/>
          <w:numId w:val="38"/>
        </w:numPr>
        <w:ind w:hanging="306"/>
        <w:contextualSpacing/>
      </w:pPr>
      <w:r w:rsidRPr="004A72DC">
        <w:t xml:space="preserve">Comply with the notification requirements and provide the necessary documentary evidence to support their request for Parental leave. </w:t>
      </w:r>
    </w:p>
    <w:p w14:paraId="0C03950D" w14:textId="782C746F" w:rsidR="00250FB0" w:rsidRPr="00F8061C" w:rsidRDefault="00AB76EA" w:rsidP="004A72DC">
      <w:pPr>
        <w:pStyle w:val="Style1"/>
        <w:numPr>
          <w:ilvl w:val="1"/>
          <w:numId w:val="38"/>
        </w:numPr>
        <w:ind w:hanging="306"/>
        <w:contextualSpacing/>
        <w:rPr>
          <w:color w:val="auto"/>
        </w:rPr>
      </w:pPr>
      <w:r w:rsidRPr="004A72DC">
        <w:t>Use Parental leave to care for or spend time with their children</w:t>
      </w:r>
      <w:r w:rsidR="00443B4E" w:rsidRPr="004A72DC">
        <w:t xml:space="preserve"> as i</w:t>
      </w:r>
      <w:r w:rsidRPr="004A72DC">
        <w:t>t should</w:t>
      </w:r>
      <w:r w:rsidRPr="00F8061C">
        <w:rPr>
          <w:color w:val="auto"/>
        </w:rPr>
        <w:t xml:space="preserve"> not be used for other purposes. </w:t>
      </w:r>
      <w:bookmarkStart w:id="24" w:name="_Toc84611056"/>
      <w:bookmarkStart w:id="25" w:name="_Toc89326548"/>
    </w:p>
    <w:p w14:paraId="0079C255" w14:textId="77777777" w:rsidR="00F913CD" w:rsidRPr="0015255F" w:rsidRDefault="00F913CD" w:rsidP="00250FB0">
      <w:pPr>
        <w:pStyle w:val="Heading2"/>
      </w:pPr>
      <w:bookmarkStart w:id="26" w:name="_Toc111037850"/>
      <w:r w:rsidRPr="0015255F">
        <w:t>Policy Detail</w:t>
      </w:r>
      <w:bookmarkEnd w:id="24"/>
      <w:bookmarkEnd w:id="25"/>
      <w:bookmarkEnd w:id="26"/>
    </w:p>
    <w:p w14:paraId="5A20E99B" w14:textId="3242C31A" w:rsidR="00F913CD" w:rsidRPr="0015255F" w:rsidRDefault="00AB76EA" w:rsidP="00C4088C">
      <w:pPr>
        <w:pStyle w:val="Heading3"/>
      </w:pPr>
      <w:bookmarkStart w:id="27" w:name="_Toc111037851"/>
      <w:r>
        <w:t>Eligibility</w:t>
      </w:r>
      <w:bookmarkEnd w:id="27"/>
      <w:r>
        <w:t xml:space="preserve"> </w:t>
      </w:r>
    </w:p>
    <w:p w14:paraId="65A16D74" w14:textId="0CEB4B25" w:rsidR="00480573" w:rsidRDefault="000659FA" w:rsidP="00480573">
      <w:pPr>
        <w:pStyle w:val="Style2"/>
        <w:contextualSpacing w:val="0"/>
      </w:pPr>
      <w:r>
        <w:t xml:space="preserve">Unpaid </w:t>
      </w:r>
      <w:r w:rsidRPr="000659FA">
        <w:t xml:space="preserve">Parental leave </w:t>
      </w:r>
      <w:r w:rsidR="00480573">
        <w:t>is</w:t>
      </w:r>
      <w:r w:rsidRPr="000659FA">
        <w:t xml:space="preserve"> applicable to any employee in the NHS who has nominated caring responsibility for a child under the age of 18.</w:t>
      </w:r>
      <w:r>
        <w:t xml:space="preserve">  </w:t>
      </w:r>
    </w:p>
    <w:p w14:paraId="6C59E613" w14:textId="4FDC5D97" w:rsidR="00480573" w:rsidRDefault="00480573" w:rsidP="00480573">
      <w:pPr>
        <w:pStyle w:val="Style2"/>
        <w:contextualSpacing w:val="0"/>
      </w:pPr>
      <w:r>
        <w:t xml:space="preserve">Examples of parental responsibility are: </w:t>
      </w:r>
    </w:p>
    <w:p w14:paraId="02D3FA9C" w14:textId="5CB47404" w:rsidR="00443B4E" w:rsidRDefault="00480573" w:rsidP="004A72DC">
      <w:pPr>
        <w:pStyle w:val="Style1"/>
        <w:numPr>
          <w:ilvl w:val="1"/>
          <w:numId w:val="38"/>
        </w:numPr>
        <w:ind w:hanging="306"/>
        <w:contextualSpacing/>
      </w:pPr>
      <w:r>
        <w:t>Being named on the child’s birth or adoption certificate</w:t>
      </w:r>
      <w:r w:rsidR="004A72DC">
        <w:t>.</w:t>
      </w:r>
      <w:r>
        <w:t xml:space="preserve"> </w:t>
      </w:r>
    </w:p>
    <w:p w14:paraId="53FF38E7" w14:textId="5B89A75B" w:rsidR="00480573" w:rsidRDefault="004A72DC" w:rsidP="004A72DC">
      <w:pPr>
        <w:pStyle w:val="Style1"/>
        <w:numPr>
          <w:ilvl w:val="1"/>
          <w:numId w:val="38"/>
        </w:numPr>
        <w:ind w:hanging="306"/>
        <w:contextualSpacing/>
      </w:pPr>
      <w:r>
        <w:t>H</w:t>
      </w:r>
      <w:r w:rsidR="00480573">
        <w:t>av</w:t>
      </w:r>
      <w:r>
        <w:t>ing</w:t>
      </w:r>
      <w:r w:rsidR="00480573">
        <w:t xml:space="preserve"> or expect</w:t>
      </w:r>
      <w:r>
        <w:t>ing</w:t>
      </w:r>
      <w:r w:rsidR="00480573">
        <w:t xml:space="preserve"> to have parental responsibility</w:t>
      </w:r>
      <w:r w:rsidR="00443B4E">
        <w:t xml:space="preserve"> formally awarded from a court</w:t>
      </w:r>
      <w:r w:rsidR="00480573">
        <w:t xml:space="preserve">. </w:t>
      </w:r>
    </w:p>
    <w:p w14:paraId="004AAFE5" w14:textId="11D3951F" w:rsidR="000659FA" w:rsidRDefault="00480573" w:rsidP="00480573">
      <w:pPr>
        <w:pStyle w:val="Style2"/>
        <w:contextualSpacing w:val="0"/>
      </w:pPr>
      <w:r>
        <w:t>W</w:t>
      </w:r>
      <w:r w:rsidR="00AB76EA">
        <w:t xml:space="preserve">here there is a multiple </w:t>
      </w:r>
      <w:proofErr w:type="gramStart"/>
      <w:r w:rsidR="00AB76EA">
        <w:t>birth</w:t>
      </w:r>
      <w:proofErr w:type="gramEnd"/>
      <w:r w:rsidR="00AB76EA">
        <w:t xml:space="preserve"> the right exists for each child</w:t>
      </w:r>
      <w:r w:rsidR="004A72DC">
        <w:t>.</w:t>
      </w:r>
      <w:r w:rsidR="00AB76EA">
        <w:t xml:space="preserve"> </w:t>
      </w:r>
    </w:p>
    <w:p w14:paraId="7C3401DA" w14:textId="6EC114DF" w:rsidR="00AB76EA" w:rsidRDefault="00AB76EA" w:rsidP="00480573">
      <w:pPr>
        <w:pStyle w:val="Style2"/>
        <w:contextualSpacing w:val="0"/>
      </w:pPr>
      <w:r>
        <w:t>Leave applies to both parents if they meet the eligibility criteria.</w:t>
      </w:r>
    </w:p>
    <w:p w14:paraId="3B3F503E" w14:textId="089D72DD" w:rsidR="00AB76EA" w:rsidRPr="0015255F" w:rsidRDefault="00AB76EA" w:rsidP="00AB76EA">
      <w:pPr>
        <w:pStyle w:val="Heading3"/>
      </w:pPr>
      <w:bookmarkStart w:id="28" w:name="_Toc111037852"/>
      <w:r>
        <w:t>Amount of Leave</w:t>
      </w:r>
      <w:bookmarkEnd w:id="28"/>
      <w:r>
        <w:t xml:space="preserve"> </w:t>
      </w:r>
    </w:p>
    <w:p w14:paraId="7CE6EB86" w14:textId="77777777" w:rsidR="00AB76EA" w:rsidRDefault="00AB76EA" w:rsidP="00AB76EA">
      <w:pPr>
        <w:pStyle w:val="Style2"/>
      </w:pPr>
      <w:r>
        <w:t>A maximum of eighteen weeks’ unpaid leave is available for each parent of each eligible child.</w:t>
      </w:r>
    </w:p>
    <w:p w14:paraId="41E666EB" w14:textId="77777777" w:rsidR="00AB76EA" w:rsidRDefault="00AB76EA" w:rsidP="00AB76EA">
      <w:pPr>
        <w:pStyle w:val="Style2"/>
        <w:numPr>
          <w:ilvl w:val="0"/>
          <w:numId w:val="0"/>
        </w:numPr>
        <w:ind w:left="1134"/>
      </w:pPr>
    </w:p>
    <w:p w14:paraId="3F072D4C" w14:textId="77777777" w:rsidR="00AB76EA" w:rsidRDefault="00AB76EA" w:rsidP="00AB76EA">
      <w:pPr>
        <w:pStyle w:val="Style2"/>
      </w:pPr>
      <w:r>
        <w:t>One week’s Parental leave is the equivalent of an employee’s working week.</w:t>
      </w:r>
    </w:p>
    <w:p w14:paraId="116193FB" w14:textId="77777777" w:rsidR="00AB76EA" w:rsidRDefault="00AB76EA" w:rsidP="00AB76EA">
      <w:pPr>
        <w:pStyle w:val="Style2"/>
        <w:numPr>
          <w:ilvl w:val="0"/>
          <w:numId w:val="0"/>
        </w:numPr>
        <w:ind w:left="1134"/>
      </w:pPr>
    </w:p>
    <w:p w14:paraId="6776AFB7" w14:textId="77777777" w:rsidR="00AB76EA" w:rsidRDefault="00AB76EA" w:rsidP="00AB76EA">
      <w:pPr>
        <w:pStyle w:val="Style2"/>
      </w:pPr>
      <w:r>
        <w:t>Where a working week varies leave entitlement is calculated by dividing the total hours normally required to work in a year by 52.</w:t>
      </w:r>
    </w:p>
    <w:p w14:paraId="4F3FEDC6" w14:textId="77777777" w:rsidR="00AB76EA" w:rsidRDefault="00AB76EA" w:rsidP="00AB76EA">
      <w:pPr>
        <w:pStyle w:val="Style2"/>
        <w:numPr>
          <w:ilvl w:val="0"/>
          <w:numId w:val="0"/>
        </w:numPr>
        <w:ind w:left="1134"/>
      </w:pPr>
    </w:p>
    <w:p w14:paraId="71C06523" w14:textId="678FC34D" w:rsidR="0079442A" w:rsidRDefault="00373B14" w:rsidP="00373B14">
      <w:pPr>
        <w:pStyle w:val="Style2"/>
        <w:contextualSpacing w:val="0"/>
      </w:pPr>
      <w:r>
        <w:t xml:space="preserve">Parental </w:t>
      </w:r>
      <w:r w:rsidR="00AB76EA">
        <w:t xml:space="preserve">Leave </w:t>
      </w:r>
      <w:r w:rsidR="0079442A">
        <w:t xml:space="preserve">must </w:t>
      </w:r>
      <w:r w:rsidR="00AB76EA">
        <w:t>be taken in blocks of between one week and a maximum of four weeks in any calendar year from the date of eligibility.</w:t>
      </w:r>
      <w:r w:rsidR="00F94698">
        <w:t xml:space="preserve">  The </w:t>
      </w:r>
      <w:hyperlink r:id="rId11" w:history="1">
        <w:r w:rsidR="00F94698" w:rsidRPr="00AA4EA1">
          <w:rPr>
            <w:rStyle w:val="Hyperlink"/>
          </w:rPr>
          <w:t>Special Leave Policy</w:t>
        </w:r>
      </w:hyperlink>
      <w:r w:rsidR="00F94698">
        <w:t xml:space="preserve"> may be applicable in some situations and should be referred to by employees and line managers.  </w:t>
      </w:r>
      <w:r w:rsidR="00AB76EA">
        <w:t xml:space="preserve"> </w:t>
      </w:r>
    </w:p>
    <w:p w14:paraId="6291AD27" w14:textId="2EF11506" w:rsidR="00AB76EA" w:rsidRDefault="00AB76EA" w:rsidP="00373B14">
      <w:pPr>
        <w:pStyle w:val="Style2"/>
        <w:contextualSpacing w:val="0"/>
      </w:pPr>
      <w:r>
        <w:t>Employees may not take parental leave in blocks of less than one week (except in relation to a child who is disabled whereby leave can be taken one day at a time).</w:t>
      </w:r>
    </w:p>
    <w:p w14:paraId="04218F0C" w14:textId="6032D41E" w:rsidR="00AB76EA" w:rsidRDefault="00AB76EA" w:rsidP="00AB76EA">
      <w:pPr>
        <w:pStyle w:val="Style2"/>
      </w:pPr>
      <w:r>
        <w:t xml:space="preserve">Leave </w:t>
      </w:r>
      <w:proofErr w:type="gramStart"/>
      <w:r>
        <w:t>has to</w:t>
      </w:r>
      <w:proofErr w:type="gramEnd"/>
      <w:r>
        <w:t xml:space="preserve"> be taken by the child’s 18th birthday.  </w:t>
      </w:r>
    </w:p>
    <w:p w14:paraId="27383349" w14:textId="33CE55A2" w:rsidR="00AB76EA" w:rsidRPr="0015255F" w:rsidRDefault="00AB76EA" w:rsidP="00AB76EA">
      <w:pPr>
        <w:pStyle w:val="Heading3"/>
      </w:pPr>
      <w:bookmarkStart w:id="29" w:name="_Toc111037853"/>
      <w:r>
        <w:t>Documentary Evidence</w:t>
      </w:r>
      <w:bookmarkEnd w:id="29"/>
      <w:r>
        <w:t xml:space="preserve"> </w:t>
      </w:r>
    </w:p>
    <w:p w14:paraId="17BE76FA" w14:textId="77777777" w:rsidR="00AB76EA" w:rsidRDefault="00AB76EA" w:rsidP="00AB76EA">
      <w:pPr>
        <w:pStyle w:val="Style2"/>
      </w:pPr>
      <w:bookmarkStart w:id="30" w:name="_Hlk102395909"/>
      <w:r>
        <w:t xml:space="preserve">Employees must provide documentary evidence, </w:t>
      </w:r>
      <w:proofErr w:type="gramStart"/>
      <w:r>
        <w:t>e.g.</w:t>
      </w:r>
      <w:proofErr w:type="gramEnd"/>
      <w:r>
        <w:t xml:space="preserve"> birth certificate, court order to confirm the following:</w:t>
      </w:r>
    </w:p>
    <w:bookmarkEnd w:id="30"/>
    <w:p w14:paraId="3DDC5340" w14:textId="4C9C8522" w:rsidR="00AB76EA" w:rsidRDefault="00AB76EA" w:rsidP="004A72DC">
      <w:pPr>
        <w:pStyle w:val="Style1"/>
        <w:numPr>
          <w:ilvl w:val="1"/>
          <w:numId w:val="38"/>
        </w:numPr>
        <w:ind w:hanging="306"/>
        <w:contextualSpacing/>
      </w:pPr>
      <w:r>
        <w:t>that they are the parent or person legally responsible for the child</w:t>
      </w:r>
      <w:r w:rsidR="001E4CDD">
        <w:t>.</w:t>
      </w:r>
    </w:p>
    <w:p w14:paraId="48729B03" w14:textId="2BAC5001" w:rsidR="00AB76EA" w:rsidRDefault="00AB76EA" w:rsidP="004A72DC">
      <w:pPr>
        <w:pStyle w:val="Style1"/>
        <w:numPr>
          <w:ilvl w:val="1"/>
          <w:numId w:val="38"/>
        </w:numPr>
        <w:ind w:hanging="306"/>
        <w:contextualSpacing/>
      </w:pPr>
      <w:r>
        <w:t>the child’s name</w:t>
      </w:r>
      <w:r w:rsidR="001E4CDD">
        <w:t>.</w:t>
      </w:r>
    </w:p>
    <w:p w14:paraId="6FB1A272" w14:textId="0C860A5D" w:rsidR="00AB76EA" w:rsidRDefault="00AB76EA" w:rsidP="004A72DC">
      <w:pPr>
        <w:pStyle w:val="Style1"/>
        <w:numPr>
          <w:ilvl w:val="1"/>
          <w:numId w:val="38"/>
        </w:numPr>
        <w:ind w:hanging="306"/>
        <w:contextualSpacing/>
      </w:pPr>
      <w:r>
        <w:t>the child’s date of birth</w:t>
      </w:r>
      <w:r w:rsidR="001E4CDD">
        <w:t>.</w:t>
      </w:r>
    </w:p>
    <w:p w14:paraId="0CB1DFE3" w14:textId="0D4836A7" w:rsidR="00AB76EA" w:rsidRDefault="00AB76EA" w:rsidP="004A72DC">
      <w:pPr>
        <w:pStyle w:val="Style1"/>
        <w:numPr>
          <w:ilvl w:val="1"/>
          <w:numId w:val="38"/>
        </w:numPr>
        <w:ind w:hanging="306"/>
        <w:contextualSpacing/>
      </w:pPr>
      <w:r>
        <w:t>the date of placement for an adopted child</w:t>
      </w:r>
      <w:r w:rsidR="001E4CDD">
        <w:t>.</w:t>
      </w:r>
    </w:p>
    <w:p w14:paraId="1EE6AD4E" w14:textId="77777777" w:rsidR="00AB76EA" w:rsidRDefault="00AB76EA" w:rsidP="004A72DC">
      <w:pPr>
        <w:pStyle w:val="Style1"/>
        <w:numPr>
          <w:ilvl w:val="1"/>
          <w:numId w:val="38"/>
        </w:numPr>
        <w:ind w:hanging="306"/>
        <w:contextualSpacing/>
      </w:pPr>
      <w:r>
        <w:t>correspondence to evidence/support legal parental responsibility</w:t>
      </w:r>
    </w:p>
    <w:p w14:paraId="129358C3" w14:textId="2665663B" w:rsidR="00AB76EA" w:rsidRDefault="00AB76EA" w:rsidP="001E4CDD">
      <w:pPr>
        <w:pStyle w:val="Style1"/>
        <w:numPr>
          <w:ilvl w:val="0"/>
          <w:numId w:val="0"/>
        </w:numPr>
        <w:ind w:left="1440"/>
        <w:contextualSpacing/>
      </w:pPr>
      <w:r>
        <w:t>any entitlement to a disability living allowance</w:t>
      </w:r>
      <w:r w:rsidR="001E4CDD">
        <w:t>.</w:t>
      </w:r>
    </w:p>
    <w:p w14:paraId="37378270" w14:textId="5D4E0DA9" w:rsidR="0079442A" w:rsidRDefault="00AB76EA" w:rsidP="004A72DC">
      <w:pPr>
        <w:pStyle w:val="Style1"/>
        <w:numPr>
          <w:ilvl w:val="1"/>
          <w:numId w:val="38"/>
        </w:numPr>
        <w:ind w:hanging="306"/>
        <w:contextualSpacing/>
      </w:pPr>
      <w:r>
        <w:t>MATB1 form stating expected week of confinement where Leave is to follow the birth of a child and, in the case of male employees</w:t>
      </w:r>
      <w:r w:rsidR="0079442A">
        <w:t xml:space="preserve">. </w:t>
      </w:r>
    </w:p>
    <w:p w14:paraId="166F064E" w14:textId="235EA730" w:rsidR="0079442A" w:rsidRDefault="0079442A" w:rsidP="0079442A">
      <w:pPr>
        <w:pStyle w:val="Style2"/>
        <w:numPr>
          <w:ilvl w:val="0"/>
          <w:numId w:val="0"/>
        </w:numPr>
        <w:ind w:left="1134" w:hanging="1134"/>
      </w:pPr>
    </w:p>
    <w:p w14:paraId="3DC57C86" w14:textId="1BD7E2C4" w:rsidR="0079442A" w:rsidRDefault="0079442A" w:rsidP="0079442A">
      <w:pPr>
        <w:pStyle w:val="Style2"/>
      </w:pPr>
      <w:r>
        <w:t>Employees are only required to provide docum</w:t>
      </w:r>
      <w:r w:rsidR="00373B14">
        <w:t xml:space="preserve">entation on the first application for parental leave for each individual child. </w:t>
      </w:r>
    </w:p>
    <w:p w14:paraId="09604917" w14:textId="7E1540FE" w:rsidR="00AB76EA" w:rsidRPr="0015255F" w:rsidRDefault="00AB76EA" w:rsidP="00AB76EA">
      <w:pPr>
        <w:pStyle w:val="Heading3"/>
      </w:pPr>
      <w:bookmarkStart w:id="31" w:name="_Toc111037854"/>
      <w:r>
        <w:t>Notice of Leave</w:t>
      </w:r>
      <w:bookmarkEnd w:id="31"/>
      <w:r>
        <w:t xml:space="preserve"> </w:t>
      </w:r>
    </w:p>
    <w:p w14:paraId="1DFDAA0E" w14:textId="77777777" w:rsidR="00AB76EA" w:rsidRDefault="00AB76EA" w:rsidP="00AB76EA">
      <w:pPr>
        <w:pStyle w:val="Style2"/>
      </w:pPr>
      <w:r>
        <w:t>Applications for parental leave should:</w:t>
      </w:r>
    </w:p>
    <w:p w14:paraId="49DA5308" w14:textId="0BB5A6E2" w:rsidR="00AB76EA" w:rsidRDefault="004A72DC" w:rsidP="004A72DC">
      <w:pPr>
        <w:pStyle w:val="Style1"/>
        <w:numPr>
          <w:ilvl w:val="1"/>
          <w:numId w:val="38"/>
        </w:numPr>
        <w:ind w:hanging="306"/>
        <w:contextualSpacing/>
      </w:pPr>
      <w:r>
        <w:t>S</w:t>
      </w:r>
      <w:r w:rsidR="00AB76EA">
        <w:t>pecify the start and end dates for the leave</w:t>
      </w:r>
      <w:r>
        <w:t>.</w:t>
      </w:r>
    </w:p>
    <w:p w14:paraId="57B040E5" w14:textId="04DEB23B" w:rsidR="00AB76EA" w:rsidRDefault="004A72DC" w:rsidP="004A72DC">
      <w:pPr>
        <w:pStyle w:val="Style1"/>
        <w:numPr>
          <w:ilvl w:val="1"/>
          <w:numId w:val="38"/>
        </w:numPr>
        <w:ind w:hanging="306"/>
        <w:contextualSpacing/>
      </w:pPr>
      <w:r>
        <w:t>S</w:t>
      </w:r>
      <w:r w:rsidR="00AB76EA">
        <w:t>pecify the amount of leave to be taken</w:t>
      </w:r>
      <w:r>
        <w:t>.</w:t>
      </w:r>
    </w:p>
    <w:p w14:paraId="1FB67167" w14:textId="300CD691" w:rsidR="00AB76EA" w:rsidRDefault="004A72DC" w:rsidP="004A72DC">
      <w:pPr>
        <w:pStyle w:val="Style1"/>
        <w:numPr>
          <w:ilvl w:val="1"/>
          <w:numId w:val="38"/>
        </w:numPr>
        <w:ind w:hanging="306"/>
        <w:contextualSpacing/>
      </w:pPr>
      <w:r>
        <w:t>B</w:t>
      </w:r>
      <w:r w:rsidR="00AB76EA">
        <w:t>e requested using the Parental Leave Application Form (</w:t>
      </w:r>
      <w:r w:rsidR="00373B14">
        <w:t>available on the i</w:t>
      </w:r>
      <w:r w:rsidR="00DB201E">
        <w:t>ntranet</w:t>
      </w:r>
      <w:r w:rsidR="00F94803">
        <w:t xml:space="preserve"> </w:t>
      </w:r>
      <w:hyperlink r:id="rId12" w:history="1">
        <w:r w:rsidR="00F94803" w:rsidRPr="00F94803">
          <w:rPr>
            <w:rStyle w:val="Hyperlink"/>
          </w:rPr>
          <w:t>HR Forms</w:t>
        </w:r>
      </w:hyperlink>
      <w:r w:rsidR="00AB76EA">
        <w:t>)</w:t>
      </w:r>
      <w:r>
        <w:t>.</w:t>
      </w:r>
    </w:p>
    <w:p w14:paraId="35293896" w14:textId="6EBF0166" w:rsidR="00AB76EA" w:rsidRDefault="004A72DC" w:rsidP="004A72DC">
      <w:pPr>
        <w:pStyle w:val="Style1"/>
        <w:numPr>
          <w:ilvl w:val="1"/>
          <w:numId w:val="38"/>
        </w:numPr>
        <w:ind w:hanging="306"/>
        <w:contextualSpacing/>
      </w:pPr>
      <w:r>
        <w:t>P</w:t>
      </w:r>
      <w:r w:rsidR="00373B14">
        <w:t xml:space="preserve">referably </w:t>
      </w:r>
      <w:r w:rsidR="00AB76EA">
        <w:t>be made at least 21 days prior to the start of the leave.  If the leave is to begin on the date a child is born applications should specify the expected date of childbirth (E</w:t>
      </w:r>
      <w:r>
        <w:t>xpected Week of Confinement).</w:t>
      </w:r>
    </w:p>
    <w:p w14:paraId="284A33FE" w14:textId="77777777" w:rsidR="00AB76EA" w:rsidRDefault="00AB76EA" w:rsidP="00AB76EA">
      <w:pPr>
        <w:pStyle w:val="Style2"/>
      </w:pPr>
      <w:r>
        <w:t xml:space="preserve">If the leave is to begin from the date of adoption placement applications should specify the date this is expected to occur. </w:t>
      </w:r>
    </w:p>
    <w:p w14:paraId="013B2276" w14:textId="30E9BCD8" w:rsidR="00AB76EA" w:rsidRDefault="00AB76EA" w:rsidP="00443B4E">
      <w:pPr>
        <w:pStyle w:val="Style2"/>
        <w:numPr>
          <w:ilvl w:val="0"/>
          <w:numId w:val="0"/>
        </w:numPr>
      </w:pPr>
    </w:p>
    <w:p w14:paraId="67C4AB58" w14:textId="594D8FAC" w:rsidR="00F94698" w:rsidRDefault="000659FA" w:rsidP="00F94698">
      <w:pPr>
        <w:pStyle w:val="Style2"/>
        <w:contextualSpacing w:val="0"/>
      </w:pPr>
      <w:r w:rsidRPr="000659FA">
        <w:t xml:space="preserve">Notice periods should </w:t>
      </w:r>
      <w:r w:rsidR="00373B14">
        <w:t xml:space="preserve">at least </w:t>
      </w:r>
      <w:r w:rsidRPr="000659FA">
        <w:t xml:space="preserve">reflect the period of leave required. </w:t>
      </w:r>
      <w:r w:rsidR="00373B14">
        <w:t>Whilst 21 days’ notice is preferrable, if this is not possible (</w:t>
      </w:r>
      <w:proofErr w:type="gramStart"/>
      <w:r w:rsidR="00373B14">
        <w:t>e</w:t>
      </w:r>
      <w:r w:rsidR="004A72DC">
        <w:t>.</w:t>
      </w:r>
      <w:r w:rsidR="00373B14">
        <w:t>g</w:t>
      </w:r>
      <w:r w:rsidR="004A72DC">
        <w:t>.</w:t>
      </w:r>
      <w:proofErr w:type="gramEnd"/>
      <w:r w:rsidR="00373B14">
        <w:t xml:space="preserve"> care after hospital admission) in these circumstances as much notice should be given as is practicable</w:t>
      </w:r>
      <w:r w:rsidR="00F94698">
        <w:t xml:space="preserve">. </w:t>
      </w:r>
    </w:p>
    <w:p w14:paraId="00EBD1B4" w14:textId="7C053AB4" w:rsidR="00F94698" w:rsidRPr="0015255F" w:rsidRDefault="00F94698" w:rsidP="00F94698">
      <w:pPr>
        <w:pStyle w:val="Heading3"/>
      </w:pPr>
      <w:bookmarkStart w:id="32" w:name="_Toc111037855"/>
      <w:r>
        <w:t>Postponement of Leave</w:t>
      </w:r>
      <w:bookmarkEnd w:id="32"/>
      <w:r>
        <w:t xml:space="preserve">  </w:t>
      </w:r>
    </w:p>
    <w:p w14:paraId="5C6B4A08" w14:textId="77777777" w:rsidR="00F94698" w:rsidRDefault="00F94698" w:rsidP="004A72DC">
      <w:pPr>
        <w:pStyle w:val="Style2"/>
        <w:contextualSpacing w:val="0"/>
      </w:pPr>
      <w:r>
        <w:t>Unless the period of leave is immediately following the birth or adoption of a child, a line manager can postpone a period of parental leave.  Managers should only postpone leave in exceptional circumstances and any such postponements should be discussed with HR prior to confirmation.</w:t>
      </w:r>
    </w:p>
    <w:p w14:paraId="0394286A" w14:textId="77777777" w:rsidR="00F94698" w:rsidRDefault="00F94698" w:rsidP="004A72DC">
      <w:pPr>
        <w:pStyle w:val="Style2"/>
        <w:contextualSpacing w:val="0"/>
      </w:pPr>
      <w:r>
        <w:t>Any postponement must be confirmed in writing, confirming the reasons for the postponement and the suggested dates for leave (which must be no more than six months ahead). The notice must be given to the employee no later than seven days after receipt of the request for Parental Leave. The employee can take postponed leave in full, even if the age limits are then exceeded.</w:t>
      </w:r>
    </w:p>
    <w:p w14:paraId="614E77F2" w14:textId="7F634F8F" w:rsidR="00395330" w:rsidRDefault="00F94698" w:rsidP="004A72DC">
      <w:pPr>
        <w:pStyle w:val="Style2"/>
        <w:contextualSpacing w:val="0"/>
      </w:pPr>
      <w:r>
        <w:t>Employees may also postpone or cancel leave that has been booked with local agreement.</w:t>
      </w:r>
    </w:p>
    <w:p w14:paraId="1A003201" w14:textId="600A165E" w:rsidR="00AB76EA" w:rsidRPr="0015255F" w:rsidRDefault="00AB76EA" w:rsidP="00AB76EA">
      <w:pPr>
        <w:pStyle w:val="Heading3"/>
      </w:pPr>
      <w:bookmarkStart w:id="33" w:name="_Hlk102395438"/>
      <w:bookmarkStart w:id="34" w:name="_Toc111037856"/>
      <w:r>
        <w:t>Return to Work</w:t>
      </w:r>
      <w:bookmarkEnd w:id="34"/>
      <w:r>
        <w:t xml:space="preserve"> </w:t>
      </w:r>
    </w:p>
    <w:p w14:paraId="60C3F39C" w14:textId="77777777" w:rsidR="00AB76EA" w:rsidRDefault="00AB76EA" w:rsidP="00AB76EA">
      <w:pPr>
        <w:pStyle w:val="Style2"/>
      </w:pPr>
      <w:r>
        <w:t>Employees are entitled to return to their existing job after a period of Parental Leave.</w:t>
      </w:r>
    </w:p>
    <w:p w14:paraId="58659B6F" w14:textId="77777777" w:rsidR="00AB76EA" w:rsidRDefault="00AB76EA" w:rsidP="00AB76EA">
      <w:pPr>
        <w:pStyle w:val="Style2"/>
        <w:numPr>
          <w:ilvl w:val="0"/>
          <w:numId w:val="0"/>
        </w:numPr>
        <w:ind w:left="1134"/>
      </w:pPr>
    </w:p>
    <w:p w14:paraId="4D08E384" w14:textId="77777777" w:rsidR="00AB76EA" w:rsidRDefault="00AB76EA" w:rsidP="00AB76EA">
      <w:pPr>
        <w:pStyle w:val="Style2"/>
      </w:pPr>
      <w:r>
        <w:t>If an employee is unable to return to work the day after their Parental Leave ends, normal absence reporting procedures should be followed.</w:t>
      </w:r>
    </w:p>
    <w:p w14:paraId="690D11E6" w14:textId="77777777" w:rsidR="00AB76EA" w:rsidRDefault="00AB76EA" w:rsidP="00AB76EA">
      <w:pPr>
        <w:pStyle w:val="Style2"/>
        <w:numPr>
          <w:ilvl w:val="0"/>
          <w:numId w:val="0"/>
        </w:numPr>
        <w:ind w:left="1134"/>
      </w:pPr>
    </w:p>
    <w:p w14:paraId="63D47C86" w14:textId="16C26C7E" w:rsidR="0079442A" w:rsidRDefault="00AB76EA" w:rsidP="00DF3419">
      <w:pPr>
        <w:pStyle w:val="Style2"/>
      </w:pPr>
      <w:r>
        <w:t xml:space="preserve">Employees who do not wish to return to work after a period of Parental </w:t>
      </w:r>
      <w:bookmarkEnd w:id="33"/>
      <w:r>
        <w:t>Leave must give the required written notice to terminate their contract.</w:t>
      </w:r>
    </w:p>
    <w:p w14:paraId="69B9FD97" w14:textId="71C14353" w:rsidR="0079442A" w:rsidRPr="0015255F" w:rsidRDefault="0079442A" w:rsidP="0079442A">
      <w:pPr>
        <w:pStyle w:val="Heading3"/>
      </w:pPr>
      <w:bookmarkStart w:id="35" w:name="_Toc111037857"/>
      <w:r>
        <w:t>Carrying leave over from a Previous Job</w:t>
      </w:r>
      <w:bookmarkEnd w:id="35"/>
      <w:r>
        <w:t xml:space="preserve">  </w:t>
      </w:r>
    </w:p>
    <w:p w14:paraId="3782EC02" w14:textId="77777777" w:rsidR="0079442A" w:rsidRDefault="0079442A" w:rsidP="0079442A">
      <w:pPr>
        <w:pStyle w:val="Style2"/>
        <w:contextualSpacing w:val="0"/>
      </w:pPr>
      <w:r>
        <w:t xml:space="preserve">Parental Leave applies to each child not to an individual’s job.  </w:t>
      </w:r>
    </w:p>
    <w:p w14:paraId="2BDEEBB9" w14:textId="40938AFB" w:rsidR="0079442A" w:rsidRDefault="0079442A" w:rsidP="0079442A">
      <w:pPr>
        <w:pStyle w:val="Style2"/>
        <w:contextualSpacing w:val="0"/>
      </w:pPr>
      <w:r>
        <w:t xml:space="preserve">Example – an employee is entitled to 18 weeks.  They have used 10 with a previous employer.  They can use up to 8 weeks with their new employer.  </w:t>
      </w:r>
    </w:p>
    <w:p w14:paraId="3A09A057" w14:textId="2097F70D" w:rsidR="00AB76EA" w:rsidRPr="0015255F" w:rsidRDefault="00AB76EA" w:rsidP="00AB76EA">
      <w:pPr>
        <w:pStyle w:val="Heading3"/>
      </w:pPr>
      <w:bookmarkStart w:id="36" w:name="_Toc111037858"/>
      <w:r>
        <w:t>Terms and Conditions during Parental Leave</w:t>
      </w:r>
      <w:bookmarkEnd w:id="36"/>
    </w:p>
    <w:p w14:paraId="2E5D4B9C" w14:textId="39199088" w:rsidR="00AB76EA" w:rsidRDefault="00AB76EA" w:rsidP="00AB76EA">
      <w:pPr>
        <w:pStyle w:val="Style2"/>
        <w:contextualSpacing w:val="0"/>
      </w:pPr>
      <w:r w:rsidRPr="00AB76EA">
        <w:rPr>
          <w:b/>
          <w:bCs/>
        </w:rPr>
        <w:t>CONTRACTUAL STATUS</w:t>
      </w:r>
      <w:r>
        <w:t xml:space="preserve"> - </w:t>
      </w:r>
      <w:r w:rsidRPr="00AB76EA">
        <w:t>During unpaid Parental Leave the employee’s contract will remain in force and you will continue to be bound by current policies and the duty of Trust and Confidentiality. The terms and conditions of employment applicable to the employee’s job will still apply</w:t>
      </w:r>
      <w:r>
        <w:t>.</w:t>
      </w:r>
    </w:p>
    <w:p w14:paraId="5B2E5842" w14:textId="7117FD8D" w:rsidR="00AB76EA" w:rsidRDefault="00AB76EA" w:rsidP="00AB76EA">
      <w:pPr>
        <w:pStyle w:val="Style2"/>
        <w:contextualSpacing w:val="0"/>
      </w:pPr>
      <w:r w:rsidRPr="00AB76EA">
        <w:rPr>
          <w:b/>
          <w:bCs/>
        </w:rPr>
        <w:t>ANNUAL LEAVE</w:t>
      </w:r>
      <w:r>
        <w:t xml:space="preserve"> – </w:t>
      </w:r>
      <w:r w:rsidRPr="00AB76EA">
        <w:t xml:space="preserve">An employee’s holiday entitlement will not be reduced </w:t>
      </w:r>
      <w:proofErr w:type="gramStart"/>
      <w:r w:rsidRPr="00AB76EA">
        <w:t>as a result of</w:t>
      </w:r>
      <w:proofErr w:type="gramEnd"/>
      <w:r w:rsidRPr="00AB76EA">
        <w:t xml:space="preserve"> taking Parental Leave.</w:t>
      </w:r>
    </w:p>
    <w:p w14:paraId="63C4D9E4" w14:textId="07846510" w:rsidR="00AB76EA" w:rsidRDefault="00AB76EA" w:rsidP="00AB76EA">
      <w:pPr>
        <w:pStyle w:val="Style2"/>
        <w:contextualSpacing w:val="0"/>
      </w:pPr>
      <w:r w:rsidRPr="00AB76EA">
        <w:rPr>
          <w:b/>
          <w:bCs/>
        </w:rPr>
        <w:t>PENSION</w:t>
      </w:r>
      <w:r>
        <w:t xml:space="preserve"> - </w:t>
      </w:r>
      <w:r w:rsidRPr="00AB76EA">
        <w:t xml:space="preserve">Pension contributions (where applicable) will continue to be paid by </w:t>
      </w:r>
      <w:r w:rsidR="002A073E">
        <w:t>the ICB</w:t>
      </w:r>
      <w:r w:rsidRPr="00AB76EA">
        <w:t xml:space="preserve"> and accrue for the employee whilst on Parental Leave and a deduction for pension will be made from salary after return to work. The period over which the arrears deductions will be made will be agreed between the employee and payroll on their return.</w:t>
      </w:r>
    </w:p>
    <w:p w14:paraId="15D44421" w14:textId="606F8694" w:rsidR="000659FA" w:rsidRDefault="000659FA" w:rsidP="00AB76EA">
      <w:pPr>
        <w:pStyle w:val="Style2"/>
        <w:contextualSpacing w:val="0"/>
      </w:pPr>
      <w:r w:rsidRPr="000659FA">
        <w:t xml:space="preserve">During parental leave the employee retains </w:t>
      </w:r>
      <w:proofErr w:type="gramStart"/>
      <w:r w:rsidRPr="000659FA">
        <w:t>all of</w:t>
      </w:r>
      <w:proofErr w:type="gramEnd"/>
      <w:r w:rsidRPr="000659FA">
        <w:t xml:space="preserve"> </w:t>
      </w:r>
      <w:r w:rsidR="00395330">
        <w:t>their</w:t>
      </w:r>
      <w:r w:rsidRPr="000659FA">
        <w:t xml:space="preserve"> contractual rights, except remuneration and should return to the same job after it. </w:t>
      </w:r>
    </w:p>
    <w:p w14:paraId="124983A8" w14:textId="2D1EE8C3" w:rsidR="000659FA" w:rsidRPr="00AB76EA" w:rsidRDefault="000659FA" w:rsidP="00AB76EA">
      <w:pPr>
        <w:pStyle w:val="Style2"/>
        <w:contextualSpacing w:val="0"/>
      </w:pPr>
      <w:r w:rsidRPr="000659FA">
        <w:t>Periods of parental leave should be regarded as continuous service.</w:t>
      </w:r>
    </w:p>
    <w:p w14:paraId="38D6A5E2" w14:textId="77777777" w:rsidR="00F913CD" w:rsidRPr="0015255F" w:rsidRDefault="00F913CD" w:rsidP="006B3E9C">
      <w:pPr>
        <w:pStyle w:val="Heading2"/>
      </w:pPr>
      <w:bookmarkStart w:id="37" w:name="_Toc84611059"/>
      <w:bookmarkStart w:id="38" w:name="_Toc89326549"/>
      <w:bookmarkStart w:id="39" w:name="_Toc111037859"/>
      <w:r w:rsidRPr="0015255F">
        <w:t xml:space="preserve">Monitoring </w:t>
      </w:r>
      <w:r w:rsidRPr="006B3E9C">
        <w:t>Compliance</w:t>
      </w:r>
      <w:bookmarkEnd w:id="37"/>
      <w:bookmarkEnd w:id="38"/>
      <w:bookmarkEnd w:id="39"/>
    </w:p>
    <w:p w14:paraId="5A4DA184" w14:textId="77777777" w:rsidR="0000763A" w:rsidRPr="00F8061C" w:rsidRDefault="0000763A" w:rsidP="0000763A">
      <w:pPr>
        <w:pStyle w:val="Style1"/>
        <w:rPr>
          <w:color w:val="auto"/>
        </w:rPr>
      </w:pPr>
      <w:r w:rsidRPr="00F8061C">
        <w:rPr>
          <w:color w:val="auto"/>
        </w:rPr>
        <w:t>The HR Team will be responsible for monitoring that this procedure is followed and may be consulted at any stage through the process to offer advice to those involved.</w:t>
      </w:r>
    </w:p>
    <w:p w14:paraId="6F3A21A3" w14:textId="77777777" w:rsidR="0000763A" w:rsidRPr="00F8061C" w:rsidRDefault="0000763A" w:rsidP="0000763A">
      <w:pPr>
        <w:pStyle w:val="Style1"/>
        <w:rPr>
          <w:color w:val="auto"/>
        </w:rPr>
      </w:pPr>
      <w:r w:rsidRPr="00F8061C">
        <w:rPr>
          <w:color w:val="auto"/>
        </w:rPr>
        <w:t>Monitoring information will be published and reported as appropriate.</w:t>
      </w:r>
    </w:p>
    <w:p w14:paraId="24295E81" w14:textId="77777777" w:rsidR="0000763A" w:rsidRPr="00F8061C" w:rsidRDefault="0000763A" w:rsidP="0000763A">
      <w:pPr>
        <w:pStyle w:val="Style1"/>
        <w:rPr>
          <w:color w:val="auto"/>
        </w:rPr>
      </w:pPr>
      <w:r w:rsidRPr="00F8061C">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740EE987" w:rsidR="0000763A" w:rsidRPr="00F8061C" w:rsidRDefault="004A72DC" w:rsidP="004A72DC">
      <w:pPr>
        <w:pStyle w:val="Style1"/>
        <w:numPr>
          <w:ilvl w:val="2"/>
          <w:numId w:val="47"/>
        </w:numPr>
        <w:ind w:left="1560" w:hanging="284"/>
        <w:rPr>
          <w:color w:val="auto"/>
        </w:rPr>
      </w:pPr>
      <w:r>
        <w:rPr>
          <w:color w:val="auto"/>
        </w:rPr>
        <w:t>T</w:t>
      </w:r>
      <w:r w:rsidR="0000763A" w:rsidRPr="00F8061C">
        <w:rPr>
          <w:color w:val="auto"/>
        </w:rPr>
        <w:t>raining for line managers</w:t>
      </w:r>
      <w:r>
        <w:rPr>
          <w:color w:val="auto"/>
        </w:rPr>
        <w:t>.</w:t>
      </w:r>
    </w:p>
    <w:p w14:paraId="4D035545" w14:textId="7B21C8F0" w:rsidR="0000763A" w:rsidRPr="00F8061C" w:rsidRDefault="0000763A" w:rsidP="004A72DC">
      <w:pPr>
        <w:pStyle w:val="Style1"/>
        <w:numPr>
          <w:ilvl w:val="2"/>
          <w:numId w:val="47"/>
        </w:numPr>
        <w:ind w:left="1560" w:hanging="284"/>
        <w:rPr>
          <w:color w:val="auto"/>
        </w:rPr>
      </w:pPr>
      <w:r w:rsidRPr="00F8061C">
        <w:rPr>
          <w:color w:val="auto"/>
        </w:rPr>
        <w:t>A risk assessment</w:t>
      </w:r>
      <w:r w:rsidR="004A72DC">
        <w:rPr>
          <w:color w:val="auto"/>
        </w:rPr>
        <w:t>.</w:t>
      </w:r>
    </w:p>
    <w:p w14:paraId="1A2B1F93" w14:textId="6838DBA4" w:rsidR="00F913CD" w:rsidRPr="00F8061C" w:rsidRDefault="0000763A" w:rsidP="0000763A">
      <w:pPr>
        <w:pStyle w:val="Style1"/>
        <w:numPr>
          <w:ilvl w:val="0"/>
          <w:numId w:val="0"/>
        </w:numPr>
        <w:ind w:left="1134"/>
        <w:rPr>
          <w:color w:val="auto"/>
        </w:rPr>
      </w:pPr>
      <w:r w:rsidRPr="00F8061C">
        <w:rPr>
          <w:color w:val="auto"/>
        </w:rPr>
        <w:t>It is also anticipated that any issues in respect of the implementation of the policy may be identified as a result of staff exercising th</w:t>
      </w:r>
      <w:r w:rsidR="00DF3419" w:rsidRPr="00F8061C">
        <w:rPr>
          <w:color w:val="auto"/>
        </w:rPr>
        <w:t xml:space="preserve">eir right under the </w:t>
      </w:r>
      <w:hyperlink r:id="rId13" w:history="1">
        <w:r w:rsidR="00DF3419" w:rsidRPr="00AA4EA1">
          <w:rPr>
            <w:rStyle w:val="Hyperlink"/>
          </w:rPr>
          <w:t>Grievance Policy</w:t>
        </w:r>
      </w:hyperlink>
      <w:r w:rsidRPr="00F8061C">
        <w:rPr>
          <w:color w:val="auto"/>
        </w:rPr>
        <w:t>.</w:t>
      </w:r>
    </w:p>
    <w:p w14:paraId="03671137" w14:textId="5589FFD0" w:rsidR="00F913CD" w:rsidRPr="0015255F" w:rsidRDefault="00F913CD" w:rsidP="006B3E9C">
      <w:pPr>
        <w:pStyle w:val="Heading2"/>
      </w:pPr>
      <w:bookmarkStart w:id="40" w:name="_Toc84611060"/>
      <w:bookmarkStart w:id="41" w:name="_Toc89326550"/>
      <w:bookmarkStart w:id="42" w:name="_Toc111037860"/>
      <w:r w:rsidRPr="0015255F">
        <w:t xml:space="preserve">Staff </w:t>
      </w:r>
      <w:r w:rsidRPr="006B3E9C">
        <w:t>Training</w:t>
      </w:r>
      <w:bookmarkEnd w:id="40"/>
      <w:bookmarkEnd w:id="41"/>
      <w:bookmarkEnd w:id="42"/>
      <w:r w:rsidR="0076504A">
        <w:rPr>
          <w:color w:val="FF0000"/>
        </w:rPr>
        <w:t xml:space="preserve">  </w:t>
      </w:r>
    </w:p>
    <w:p w14:paraId="2F894150" w14:textId="77777777" w:rsidR="0000763A" w:rsidRPr="00F8061C" w:rsidRDefault="0000763A" w:rsidP="0000763A">
      <w:pPr>
        <w:pStyle w:val="Style1"/>
        <w:rPr>
          <w:color w:val="auto"/>
        </w:rPr>
      </w:pPr>
      <w:r w:rsidRPr="00F8061C">
        <w:rPr>
          <w:color w:val="auto"/>
        </w:rPr>
        <w:t xml:space="preserve">No essential (including mandatory) learning and development requirements have been identified for any staff groups, </w:t>
      </w:r>
      <w:proofErr w:type="gramStart"/>
      <w:r w:rsidRPr="00F8061C">
        <w:rPr>
          <w:color w:val="auto"/>
        </w:rPr>
        <w:t>in order to</w:t>
      </w:r>
      <w:proofErr w:type="gramEnd"/>
      <w:r w:rsidRPr="00F8061C">
        <w:rPr>
          <w:color w:val="auto"/>
        </w:rPr>
        <w:t xml:space="preserve"> fulfil the requirements stated within this policy. </w:t>
      </w:r>
    </w:p>
    <w:p w14:paraId="240C110C" w14:textId="6931E16F" w:rsidR="00F913CD" w:rsidRPr="00F8061C" w:rsidRDefault="0000763A" w:rsidP="0000763A">
      <w:pPr>
        <w:pStyle w:val="Style1"/>
        <w:rPr>
          <w:color w:val="auto"/>
        </w:rPr>
      </w:pPr>
      <w:r w:rsidRPr="00F8061C">
        <w:rPr>
          <w:color w:val="auto"/>
        </w:rPr>
        <w:t>Guidance can be sought from Human Resources team.</w:t>
      </w:r>
    </w:p>
    <w:p w14:paraId="7DF6B752" w14:textId="77777777" w:rsidR="00F913CD" w:rsidRPr="0015255F" w:rsidRDefault="00F913CD" w:rsidP="006B3E9C">
      <w:pPr>
        <w:pStyle w:val="Heading2"/>
      </w:pPr>
      <w:bookmarkStart w:id="43" w:name="_Toc84611061"/>
      <w:bookmarkStart w:id="44" w:name="_Toc89326551"/>
      <w:bookmarkStart w:id="45" w:name="_Toc111037861"/>
      <w:r w:rsidRPr="0015255F">
        <w:t>Arrangements For Review</w:t>
      </w:r>
      <w:bookmarkEnd w:id="43"/>
      <w:bookmarkEnd w:id="44"/>
      <w:bookmarkEnd w:id="45"/>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6" w:name="_Toc84611062"/>
    </w:p>
    <w:p w14:paraId="4D2967FC" w14:textId="77777777" w:rsidR="00F913CD" w:rsidRPr="0015255F" w:rsidRDefault="00F913CD" w:rsidP="006B3E9C">
      <w:pPr>
        <w:pStyle w:val="Heading2"/>
      </w:pPr>
      <w:bookmarkStart w:id="47" w:name="_Toc89326552"/>
      <w:bookmarkStart w:id="48" w:name="_Toc111037862"/>
      <w:bookmarkEnd w:id="46"/>
      <w:r w:rsidRPr="0015255F">
        <w:t xml:space="preserve">Associated Policies, Guidance </w:t>
      </w:r>
      <w:proofErr w:type="gramStart"/>
      <w:r w:rsidRPr="0015255F">
        <w:t>And</w:t>
      </w:r>
      <w:proofErr w:type="gramEnd"/>
      <w:r w:rsidRPr="0015255F">
        <w:t xml:space="preserve"> Documents</w:t>
      </w:r>
      <w:bookmarkEnd w:id="47"/>
      <w:bookmarkEnd w:id="48"/>
    </w:p>
    <w:p w14:paraId="7DE6C051" w14:textId="7CA0BE0D" w:rsidR="00F913CD" w:rsidRPr="000F560D" w:rsidRDefault="00AA4EA1" w:rsidP="00201DAA">
      <w:pPr>
        <w:pStyle w:val="Heading4"/>
        <w:ind w:left="1134"/>
      </w:pPr>
      <w:hyperlink r:id="rId14" w:history="1">
        <w:r w:rsidR="00F913CD" w:rsidRPr="00AA4EA1">
          <w:rPr>
            <w:rStyle w:val="Hyperlink"/>
          </w:rPr>
          <w:t>Associated Policies</w:t>
        </w:r>
      </w:hyperlink>
    </w:p>
    <w:p w14:paraId="406A7158" w14:textId="0A2275FC" w:rsidR="00395330" w:rsidRDefault="00395330" w:rsidP="006B3E9C">
      <w:pPr>
        <w:pStyle w:val="ListParagraph"/>
      </w:pPr>
      <w:r>
        <w:t>Maternity and Adoption Leave</w:t>
      </w:r>
      <w:r w:rsidR="004A72DC">
        <w:t>.</w:t>
      </w:r>
      <w:r>
        <w:t xml:space="preserve"> </w:t>
      </w:r>
    </w:p>
    <w:p w14:paraId="16025A34" w14:textId="6714F1E0" w:rsidR="008A6EC1" w:rsidRDefault="00395330" w:rsidP="006B3E9C">
      <w:pPr>
        <w:pStyle w:val="ListParagraph"/>
      </w:pPr>
      <w:r>
        <w:t>Shared Parental Leave</w:t>
      </w:r>
      <w:r w:rsidR="004A72DC">
        <w:t>.</w:t>
      </w:r>
    </w:p>
    <w:p w14:paraId="5DE46613" w14:textId="29901A75" w:rsidR="00F94698" w:rsidRDefault="008A6EC1" w:rsidP="006B3E9C">
      <w:pPr>
        <w:pStyle w:val="ListParagraph"/>
      </w:pPr>
      <w:r>
        <w:t>Fostering Policy</w:t>
      </w:r>
      <w:r w:rsidR="004A72DC">
        <w:t>.</w:t>
      </w:r>
    </w:p>
    <w:p w14:paraId="18727D6C" w14:textId="1853CC8E" w:rsidR="004A72DC" w:rsidRDefault="004A72DC" w:rsidP="006B3E9C">
      <w:pPr>
        <w:pStyle w:val="ListParagraph"/>
      </w:pPr>
      <w:r>
        <w:t>Grievance Policy.</w:t>
      </w:r>
    </w:p>
    <w:p w14:paraId="56AF8519" w14:textId="61DB1317" w:rsidR="00395330" w:rsidRDefault="00F94698" w:rsidP="006B3E9C">
      <w:pPr>
        <w:pStyle w:val="ListParagraph"/>
      </w:pPr>
      <w:r>
        <w:t>Special Leave Policy</w:t>
      </w:r>
      <w:r w:rsidR="004A72DC">
        <w:t>.</w:t>
      </w:r>
      <w:r>
        <w:t xml:space="preserve"> </w:t>
      </w:r>
      <w:r w:rsidR="008A6EC1">
        <w:t xml:space="preserve"> </w:t>
      </w:r>
      <w:r w:rsidR="00395330">
        <w:t xml:space="preserve"> </w:t>
      </w:r>
    </w:p>
    <w:p w14:paraId="23825361" w14:textId="77777777" w:rsidR="00F913CD" w:rsidRPr="0015255F" w:rsidRDefault="00F913CD" w:rsidP="006B3E9C">
      <w:pPr>
        <w:pStyle w:val="Heading2"/>
      </w:pPr>
      <w:bookmarkStart w:id="49" w:name="_Toc89326553"/>
      <w:bookmarkStart w:id="50" w:name="_Toc111037863"/>
      <w:r w:rsidRPr="0015255F">
        <w:t>References</w:t>
      </w:r>
      <w:bookmarkEnd w:id="49"/>
      <w:bookmarkEnd w:id="50"/>
    </w:p>
    <w:p w14:paraId="59C575EC" w14:textId="4B04EA61" w:rsidR="00F913CD" w:rsidRPr="0015255F" w:rsidRDefault="00DF3419" w:rsidP="00DF3419">
      <w:pPr>
        <w:pStyle w:val="ListParagraph"/>
      </w:pPr>
      <w:r w:rsidRPr="00DF3419">
        <w:t>NHS Terms and Conditions of Service - any reference is to the latest edition</w:t>
      </w:r>
      <w:r w:rsidR="00F913CD" w:rsidRPr="0015255F">
        <w:t>.</w:t>
      </w:r>
    </w:p>
    <w:p w14:paraId="0749B5BB" w14:textId="7F1D18C9" w:rsidR="00F913CD" w:rsidRPr="0015255F" w:rsidRDefault="00F913CD" w:rsidP="006B3E9C">
      <w:pPr>
        <w:pStyle w:val="Heading2"/>
      </w:pPr>
      <w:bookmarkStart w:id="51" w:name="_Toc89326554"/>
      <w:bookmarkStart w:id="52" w:name="_Toc111037864"/>
      <w:r w:rsidRPr="0015255F">
        <w:t>Equality Impact Assessment</w:t>
      </w:r>
      <w:bookmarkEnd w:id="51"/>
      <w:bookmarkEnd w:id="52"/>
      <w:r w:rsidR="00DF3419">
        <w:t xml:space="preserve"> </w:t>
      </w:r>
    </w:p>
    <w:p w14:paraId="31CD75FD" w14:textId="60FE08A9" w:rsidR="00F913CD" w:rsidRPr="008A6EC1" w:rsidRDefault="008A6EC1" w:rsidP="006B3E9C">
      <w:pPr>
        <w:pStyle w:val="Style1"/>
      </w:pPr>
      <w:r w:rsidRPr="008A6EC1">
        <w:t>T</w:t>
      </w:r>
      <w:r w:rsidR="00F913CD" w:rsidRPr="008A6EC1">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64C72BB0" w14:textId="5F3BA7C0" w:rsidR="006606C1" w:rsidRPr="00FC7C60" w:rsidRDefault="008344D6" w:rsidP="004A72DC">
      <w:pPr>
        <w:pStyle w:val="Heading2"/>
        <w:numPr>
          <w:ilvl w:val="0"/>
          <w:numId w:val="0"/>
        </w:numPr>
      </w:pPr>
      <w:r>
        <w:br w:type="page"/>
      </w:r>
      <w:bookmarkStart w:id="53" w:name="_Toc419388298"/>
      <w:bookmarkStart w:id="54" w:name="_Toc47357161"/>
      <w:bookmarkStart w:id="55" w:name="_Toc84611065"/>
      <w:bookmarkStart w:id="56" w:name="_Toc89326555"/>
      <w:bookmarkStart w:id="57" w:name="_Toc111037865"/>
      <w:r w:rsidR="006606C1" w:rsidRPr="006606C1">
        <w:t>Appendix</w:t>
      </w:r>
      <w:r w:rsidR="006606C1">
        <w:t xml:space="preserve"> A</w:t>
      </w:r>
      <w:bookmarkEnd w:id="53"/>
      <w:bookmarkEnd w:id="54"/>
      <w:bookmarkEnd w:id="55"/>
      <w:bookmarkEnd w:id="56"/>
      <w:r w:rsidR="006606C1">
        <w:t xml:space="preserve"> </w:t>
      </w:r>
      <w:bookmarkStart w:id="58" w:name="_Toc84611066"/>
      <w:bookmarkStart w:id="59" w:name="_Toc89326556"/>
      <w:r w:rsidR="003A663C">
        <w:t xml:space="preserve">- </w:t>
      </w:r>
      <w:r w:rsidR="006606C1" w:rsidRPr="00FC7C60">
        <w:t>Equality Impact Assessment</w:t>
      </w:r>
      <w:bookmarkEnd w:id="57"/>
      <w:bookmarkEnd w:id="58"/>
      <w:bookmarkEnd w:id="59"/>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0" w:name="_Toc89326557"/>
      <w:bookmarkStart w:id="61"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0659FA">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362BDECE" w:rsidR="0039715A" w:rsidRPr="0039715A" w:rsidRDefault="00E6679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Parental Leave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61C20D72" w:rsidR="0039715A" w:rsidRPr="0039715A" w:rsidRDefault="00A71083"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5A85E29" w:rsidR="0039715A" w:rsidRPr="0039715A" w:rsidRDefault="00E6679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0659FA">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6425C92E" w:rsidR="0039715A" w:rsidRPr="0039715A" w:rsidRDefault="00E66791" w:rsidP="0039715A">
            <w:pPr>
              <w:spacing w:before="0" w:after="0"/>
              <w:ind w:left="0"/>
              <w:rPr>
                <w:rFonts w:ascii="Arial" w:eastAsia="Times New Roman" w:hAnsi="Arial" w:cs="Arial"/>
                <w:bCs/>
                <w:color w:val="auto"/>
              </w:rPr>
            </w:pPr>
            <w:r>
              <w:rPr>
                <w:rFonts w:ascii="Arial" w:eastAsia="Times New Roman" w:hAnsi="Arial" w:cs="Arial"/>
                <w:bCs/>
                <w:color w:val="auto"/>
              </w:rPr>
              <w:t>Carolyn Druce, HR Business Partner</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5F9C262E" w:rsidR="0039715A" w:rsidRPr="0039715A" w:rsidRDefault="00E66791" w:rsidP="0039715A">
            <w:pPr>
              <w:spacing w:before="0" w:after="0"/>
              <w:ind w:left="0"/>
              <w:rPr>
                <w:rFonts w:ascii="Arial" w:eastAsia="Times New Roman" w:hAnsi="Arial" w:cs="Arial"/>
                <w:bCs/>
                <w:color w:val="auto"/>
              </w:rPr>
            </w:pPr>
            <w:r>
              <w:rPr>
                <w:rFonts w:ascii="Arial" w:eastAsia="Times New Roman" w:hAnsi="Arial" w:cs="Arial"/>
                <w:bCs/>
                <w:color w:val="auto"/>
              </w:rPr>
              <w:t>3</w:t>
            </w:r>
            <w:r w:rsidR="004A72DC">
              <w:rPr>
                <w:rFonts w:ascii="Arial" w:eastAsia="Times New Roman" w:hAnsi="Arial" w:cs="Arial"/>
                <w:bCs/>
                <w:color w:val="auto"/>
              </w:rPr>
              <w:t xml:space="preserve"> </w:t>
            </w:r>
            <w:r>
              <w:rPr>
                <w:rFonts w:ascii="Arial" w:eastAsia="Times New Roman" w:hAnsi="Arial" w:cs="Arial"/>
                <w:bCs/>
                <w:color w:val="auto"/>
              </w:rPr>
              <w:t>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0659FA">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0659FA">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E66791">
        <w:trPr>
          <w:trHeight w:val="1123"/>
        </w:trPr>
        <w:tc>
          <w:tcPr>
            <w:tcW w:w="5000" w:type="pct"/>
          </w:tcPr>
          <w:p w14:paraId="6ED2851C" w14:textId="69E1E6F3" w:rsidR="0039715A" w:rsidRPr="00E66791" w:rsidRDefault="00E66791" w:rsidP="0039715A">
            <w:pPr>
              <w:autoSpaceDE w:val="0"/>
              <w:autoSpaceDN w:val="0"/>
              <w:adjustRightInd w:val="0"/>
              <w:spacing w:before="0" w:after="0"/>
              <w:ind w:left="0"/>
              <w:rPr>
                <w:rFonts w:ascii="Arial" w:eastAsia="Times New Roman" w:hAnsi="Arial" w:cs="Arial"/>
                <w:color w:val="000000"/>
              </w:rPr>
            </w:pPr>
            <w:r w:rsidRPr="00E66791">
              <w:rPr>
                <w:rFonts w:ascii="Arial" w:eastAsia="Times New Roman" w:hAnsi="Arial" w:cs="Arial"/>
                <w:color w:val="000000"/>
              </w:rPr>
              <w:t xml:space="preserve">Parental Leave offers parents the right to take time off to look after a child or </w:t>
            </w:r>
            <w:proofErr w:type="gramStart"/>
            <w:r w:rsidRPr="00E66791">
              <w:rPr>
                <w:rFonts w:ascii="Arial" w:eastAsia="Times New Roman" w:hAnsi="Arial" w:cs="Arial"/>
                <w:color w:val="000000"/>
              </w:rPr>
              <w:t>make arrangements</w:t>
            </w:r>
            <w:proofErr w:type="gramEnd"/>
            <w:r w:rsidRPr="00E66791">
              <w:rPr>
                <w:rFonts w:ascii="Arial" w:eastAsia="Times New Roman" w:hAnsi="Arial" w:cs="Arial"/>
                <w:color w:val="000000"/>
              </w:rPr>
              <w:t xml:space="preserve"> for the child’s welfare. Parents can use it to spend more time with their children and strike a better balance between their work and family commitments.</w:t>
            </w:r>
          </w:p>
        </w:tc>
      </w:tr>
      <w:tr w:rsidR="0039715A" w:rsidRPr="0039715A" w14:paraId="506D2BC1" w14:textId="77777777" w:rsidTr="000659FA">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0659FA">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0659FA">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0659FA">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0659FA">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0659F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0722405"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04D60686"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 xml:space="preserve">The policy has been amended to refer to anyone who has parental responsibility regardless of their protected characteristics.  </w:t>
            </w:r>
          </w:p>
        </w:tc>
      </w:tr>
      <w:tr w:rsidR="0039715A" w:rsidRPr="0039715A" w14:paraId="25C57506" w14:textId="77777777" w:rsidTr="000659F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5DC8F63"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6725C454"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 xml:space="preserve">As above </w:t>
            </w:r>
          </w:p>
        </w:tc>
      </w:tr>
      <w:tr w:rsidR="0039715A" w:rsidRPr="0039715A" w14:paraId="4A7DA75D" w14:textId="77777777" w:rsidTr="000659F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9758BF3"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44DD409"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As above</w:t>
            </w:r>
          </w:p>
        </w:tc>
      </w:tr>
      <w:tr w:rsidR="0039715A" w:rsidRPr="0039715A" w14:paraId="5172CDAF" w14:textId="77777777" w:rsidTr="000659FA">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D86DD6A"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68CC5E85"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As above</w:t>
            </w:r>
          </w:p>
        </w:tc>
      </w:tr>
      <w:tr w:rsidR="0039715A" w:rsidRPr="0039715A" w14:paraId="78DE3D4D" w14:textId="77777777" w:rsidTr="000659FA">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19E91A2E"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0352FAE6"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As above</w:t>
            </w:r>
          </w:p>
        </w:tc>
      </w:tr>
      <w:tr w:rsidR="0039715A" w:rsidRPr="0039715A" w14:paraId="6E53A04F" w14:textId="77777777" w:rsidTr="000659F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1E9E150E"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0C807BDC"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As above</w:t>
            </w:r>
          </w:p>
        </w:tc>
      </w:tr>
      <w:tr w:rsidR="0039715A" w:rsidRPr="0039715A" w14:paraId="0E7461B4" w14:textId="77777777" w:rsidTr="000659FA">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319A725C"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2B8092A9"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As above</w:t>
            </w:r>
          </w:p>
        </w:tc>
      </w:tr>
      <w:tr w:rsidR="0039715A" w:rsidRPr="0039715A" w14:paraId="73EFD30E" w14:textId="77777777" w:rsidTr="000659F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0D21F6B6"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7E8729E5"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As above</w:t>
            </w:r>
          </w:p>
        </w:tc>
      </w:tr>
      <w:tr w:rsidR="0039715A" w:rsidRPr="0039715A" w14:paraId="36FC0961" w14:textId="77777777" w:rsidTr="000659FA">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6B025BF0" w:rsidR="0039715A" w:rsidRPr="0039715A" w:rsidRDefault="00E6679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225F217E" w:rsidR="0039715A" w:rsidRPr="00DD3EA4" w:rsidRDefault="00E66791" w:rsidP="0039715A">
            <w:pPr>
              <w:spacing w:before="0" w:after="0"/>
              <w:ind w:left="0"/>
              <w:rPr>
                <w:rFonts w:ascii="Arial" w:eastAsia="Times New Roman" w:hAnsi="Arial" w:cs="Arial"/>
                <w:color w:val="auto"/>
                <w:sz w:val="20"/>
                <w:szCs w:val="20"/>
              </w:rPr>
            </w:pPr>
            <w:r w:rsidRPr="00DD3EA4">
              <w:rPr>
                <w:rFonts w:ascii="Arial" w:eastAsia="Times New Roman" w:hAnsi="Arial" w:cs="Arial"/>
                <w:color w:val="auto"/>
                <w:sz w:val="20"/>
                <w:szCs w:val="20"/>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0659FA">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0659FA">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DD3EA4">
        <w:trPr>
          <w:trHeight w:val="231"/>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D3EA4">
        <w:trPr>
          <w:trHeight w:val="648"/>
        </w:trPr>
        <w:tc>
          <w:tcPr>
            <w:tcW w:w="5000" w:type="pct"/>
            <w:tcBorders>
              <w:top w:val="single" w:sz="4" w:space="0" w:color="auto"/>
              <w:left w:val="single" w:sz="4" w:space="0" w:color="auto"/>
              <w:right w:val="single" w:sz="4" w:space="0" w:color="auto"/>
            </w:tcBorders>
          </w:tcPr>
          <w:p w14:paraId="17C86416" w14:textId="36949672" w:rsidR="0039715A" w:rsidRPr="00E66791"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w:t>
            </w:r>
            <w:r w:rsidRPr="00E66791">
              <w:rPr>
                <w:rFonts w:ascii="Arial" w:eastAsia="Times New Roman" w:hAnsi="Arial" w:cs="Arial"/>
                <w:bCs/>
                <w:color w:val="auto"/>
              </w:rPr>
              <w:t>right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E66791">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0659FA">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0659FA">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DD3EA4">
        <w:trPr>
          <w:trHeight w:val="500"/>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0659FA">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0659FA">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2B932E76" w:rsidR="00706434" w:rsidRDefault="00D9038F" w:rsidP="003A663C">
      <w:pPr>
        <w:pStyle w:val="Heading2"/>
        <w:numPr>
          <w:ilvl w:val="0"/>
          <w:numId w:val="0"/>
        </w:numPr>
      </w:pPr>
      <w:bookmarkStart w:id="62" w:name="_Toc111037866"/>
      <w:bookmarkEnd w:id="60"/>
      <w:bookmarkEnd w:id="61"/>
      <w:r w:rsidRPr="006606C1">
        <w:t>Appendix</w:t>
      </w:r>
      <w:r>
        <w:t xml:space="preserve"> </w:t>
      </w:r>
      <w:r w:rsidR="00182901">
        <w:t>B</w:t>
      </w:r>
      <w:r>
        <w:t xml:space="preserve"> </w:t>
      </w:r>
      <w:bookmarkStart w:id="63" w:name="_Toc89326563"/>
      <w:r w:rsidR="00706434">
        <w:t>–</w:t>
      </w:r>
      <w:r w:rsidR="003A663C">
        <w:t xml:space="preserve"> </w:t>
      </w:r>
      <w:r w:rsidR="00DF3419">
        <w:t>Frequently Asked Questions</w:t>
      </w:r>
      <w:bookmarkEnd w:id="62"/>
      <w:r w:rsidR="00DF3419">
        <w:t xml:space="preserve"> </w:t>
      </w:r>
    </w:p>
    <w:p w14:paraId="451537FB" w14:textId="77777777" w:rsidR="00AB76EA" w:rsidRPr="00DF3419" w:rsidRDefault="00AB76EA" w:rsidP="00DF3419">
      <w:pPr>
        <w:ind w:left="0"/>
        <w:contextualSpacing/>
        <w:rPr>
          <w:b/>
          <w:bCs/>
        </w:rPr>
      </w:pPr>
      <w:r w:rsidRPr="00DF3419">
        <w:rPr>
          <w:b/>
          <w:bCs/>
        </w:rPr>
        <w:t>Q1.    Can both parents take Parental Leave?</w:t>
      </w:r>
    </w:p>
    <w:p w14:paraId="67D7BE4D" w14:textId="77777777" w:rsidR="00AB76EA" w:rsidRDefault="00AB76EA" w:rsidP="00DF3419">
      <w:pPr>
        <w:ind w:left="0"/>
        <w:contextualSpacing/>
      </w:pPr>
      <w:r>
        <w:t>Parental Leave is an individual right and assuming they meet the eligibility criteria both parents are entitled to take Parental Leave. The right cannot be transferred to each other.</w:t>
      </w:r>
    </w:p>
    <w:p w14:paraId="4E09885D" w14:textId="77777777" w:rsidR="00DF3419" w:rsidRDefault="00DF3419" w:rsidP="00DF3419">
      <w:pPr>
        <w:ind w:left="0"/>
        <w:contextualSpacing/>
        <w:rPr>
          <w:b/>
          <w:bCs/>
        </w:rPr>
      </w:pPr>
    </w:p>
    <w:p w14:paraId="26F6391C" w14:textId="605F95FA" w:rsidR="00AB76EA" w:rsidRPr="00DF3419" w:rsidRDefault="00AB76EA" w:rsidP="00DF3419">
      <w:pPr>
        <w:ind w:left="0"/>
        <w:contextualSpacing/>
        <w:rPr>
          <w:b/>
          <w:bCs/>
        </w:rPr>
      </w:pPr>
      <w:r w:rsidRPr="00DF3419">
        <w:rPr>
          <w:b/>
          <w:bCs/>
        </w:rPr>
        <w:t>Q2.    Can requests for Parental Leave be refused?</w:t>
      </w:r>
    </w:p>
    <w:p w14:paraId="5D716D24" w14:textId="77777777" w:rsidR="00AB76EA" w:rsidRDefault="00AB76EA" w:rsidP="00DF3419">
      <w:pPr>
        <w:ind w:left="0"/>
        <w:contextualSpacing/>
      </w:pPr>
      <w:r>
        <w:t>All requests should be granted if they are requested under the terms of this Policy and all criteria have been met.</w:t>
      </w:r>
    </w:p>
    <w:p w14:paraId="1715C6D1" w14:textId="77777777" w:rsidR="00AB76EA" w:rsidRDefault="00AB76EA" w:rsidP="00DF3419">
      <w:pPr>
        <w:ind w:left="0"/>
        <w:contextualSpacing/>
      </w:pPr>
      <w:r>
        <w:t>However, leave can be postponed, for up to 6 months if it is considered the delivery of service would be substantially disrupted.</w:t>
      </w:r>
    </w:p>
    <w:p w14:paraId="7434D903" w14:textId="7B2FC6E9" w:rsidR="00AB76EA" w:rsidRDefault="00AB76EA" w:rsidP="00DF3419">
      <w:pPr>
        <w:ind w:left="0"/>
        <w:contextualSpacing/>
      </w:pPr>
      <w:r>
        <w:t xml:space="preserve">Parental Leave requested to follow the birth or adoption of a child cannot be postponed, if the </w:t>
      </w:r>
      <w:r w:rsidR="00DF3419">
        <w:t>appropriate</w:t>
      </w:r>
      <w:r>
        <w:t xml:space="preserve"> notice to take the leave has been given.</w:t>
      </w:r>
    </w:p>
    <w:p w14:paraId="3396E470" w14:textId="77777777" w:rsidR="00DF3419" w:rsidRDefault="00DF3419" w:rsidP="00DF3419">
      <w:pPr>
        <w:ind w:left="0"/>
        <w:contextualSpacing/>
        <w:rPr>
          <w:b/>
          <w:bCs/>
        </w:rPr>
      </w:pPr>
    </w:p>
    <w:p w14:paraId="16197E7F" w14:textId="5EC12AE1" w:rsidR="00AB76EA" w:rsidRPr="00DF3419" w:rsidRDefault="00AB76EA" w:rsidP="00DF3419">
      <w:pPr>
        <w:ind w:left="0"/>
        <w:contextualSpacing/>
        <w:rPr>
          <w:b/>
          <w:bCs/>
        </w:rPr>
      </w:pPr>
      <w:r w:rsidRPr="00DF3419">
        <w:rPr>
          <w:b/>
          <w:bCs/>
        </w:rPr>
        <w:t>Q3.    What happens if there is more than one application at the same time?</w:t>
      </w:r>
    </w:p>
    <w:p w14:paraId="5BC47B32" w14:textId="77777777" w:rsidR="00AB76EA" w:rsidRDefault="00AB76EA" w:rsidP="00DF3419">
      <w:pPr>
        <w:ind w:left="0"/>
        <w:contextualSpacing/>
      </w:pPr>
      <w:r>
        <w:t xml:space="preserve">Wherever possible all requests should be granted. Where this is not possible managers should take all factors into account </w:t>
      </w:r>
      <w:proofErr w:type="gramStart"/>
      <w:r>
        <w:t>e.g.</w:t>
      </w:r>
      <w:proofErr w:type="gramEnd"/>
      <w:r>
        <w:t xml:space="preserve"> whether the request is to follow a birth or adoption, who put in the request first and make a decision based on reasonableness. Advice should be sought from HR where necessary.</w:t>
      </w:r>
    </w:p>
    <w:p w14:paraId="5CC4017A" w14:textId="77777777" w:rsidR="00DF3419" w:rsidRDefault="00DF3419" w:rsidP="00DF3419">
      <w:pPr>
        <w:ind w:left="0"/>
        <w:contextualSpacing/>
        <w:rPr>
          <w:b/>
          <w:bCs/>
        </w:rPr>
      </w:pPr>
    </w:p>
    <w:p w14:paraId="5766851A" w14:textId="3EC66957" w:rsidR="00AB76EA" w:rsidRPr="00DF3419" w:rsidRDefault="00AB76EA" w:rsidP="00DF3419">
      <w:pPr>
        <w:ind w:left="0"/>
        <w:contextualSpacing/>
        <w:rPr>
          <w:b/>
          <w:bCs/>
        </w:rPr>
      </w:pPr>
      <w:r w:rsidRPr="00DF3419">
        <w:rPr>
          <w:b/>
          <w:bCs/>
        </w:rPr>
        <w:t>Q4.    How is the entitlement calculated for part timers?</w:t>
      </w:r>
    </w:p>
    <w:p w14:paraId="7B47235F" w14:textId="77777777" w:rsidR="00AB76EA" w:rsidRDefault="00AB76EA" w:rsidP="00DF3419">
      <w:pPr>
        <w:ind w:left="0"/>
        <w:contextualSpacing/>
      </w:pPr>
      <w:r>
        <w:t>Parental Leave is calculated using a normal working week. Where you work different hours each week the Leave is calculated using your annual hours/52.</w:t>
      </w:r>
    </w:p>
    <w:p w14:paraId="09F78665" w14:textId="77777777" w:rsidR="00DF3419" w:rsidRDefault="00DF3419" w:rsidP="00DF3419">
      <w:pPr>
        <w:ind w:left="0"/>
        <w:contextualSpacing/>
        <w:rPr>
          <w:b/>
          <w:bCs/>
        </w:rPr>
      </w:pPr>
    </w:p>
    <w:p w14:paraId="6C3BFE80" w14:textId="208ADAC5" w:rsidR="00AB76EA" w:rsidRPr="00DF3419" w:rsidRDefault="00AB76EA" w:rsidP="00DF3419">
      <w:pPr>
        <w:ind w:left="0"/>
        <w:contextualSpacing/>
        <w:rPr>
          <w:b/>
          <w:bCs/>
        </w:rPr>
      </w:pPr>
      <w:r w:rsidRPr="00DF3419">
        <w:rPr>
          <w:b/>
          <w:bCs/>
        </w:rPr>
        <w:t>Q5.    What happens if I am taken ill whilst on Parental Leave?</w:t>
      </w:r>
    </w:p>
    <w:p w14:paraId="01EB8A8F" w14:textId="0D6C5F95" w:rsidR="00AB76EA" w:rsidRDefault="00AB76EA" w:rsidP="00DF3419">
      <w:pPr>
        <w:ind w:left="0"/>
        <w:contextualSpacing/>
      </w:pPr>
      <w:r>
        <w:t>If you are taken ill whilst on Parental Leave for more than 7 days, you should provide a Doctors Certificate. We will then arrange to give back the days “lost” due to the sickness.</w:t>
      </w:r>
      <w:r w:rsidR="00DF3419">
        <w:t xml:space="preserve">  The absence will be recorded as ‘sickness’ and paid as appropriate under Agenda for Change terms and conditions.  </w:t>
      </w:r>
    </w:p>
    <w:p w14:paraId="21B8B19B" w14:textId="77777777" w:rsidR="00DF3419" w:rsidRDefault="00DF3419" w:rsidP="00DF3419">
      <w:pPr>
        <w:ind w:left="0"/>
        <w:contextualSpacing/>
        <w:rPr>
          <w:b/>
          <w:bCs/>
        </w:rPr>
      </w:pPr>
    </w:p>
    <w:p w14:paraId="63E72205" w14:textId="77EB8776" w:rsidR="00AB76EA" w:rsidRPr="00DF3419" w:rsidRDefault="00AB76EA" w:rsidP="00DF3419">
      <w:pPr>
        <w:ind w:left="0"/>
        <w:contextualSpacing/>
        <w:rPr>
          <w:b/>
          <w:bCs/>
        </w:rPr>
      </w:pPr>
      <w:r w:rsidRPr="00DF3419">
        <w:rPr>
          <w:b/>
          <w:bCs/>
        </w:rPr>
        <w:t>Q6.    Is Parental Leave different to Dependents Leave?</w:t>
      </w:r>
    </w:p>
    <w:p w14:paraId="6A6B1725" w14:textId="1E685112" w:rsidR="00AB76EA" w:rsidRDefault="00AB76EA" w:rsidP="00DF3419">
      <w:pPr>
        <w:ind w:left="0"/>
        <w:contextualSpacing/>
      </w:pPr>
      <w:r>
        <w:t>Yes, Parental Leave is planned leave whereas Dependents Leave is to cope with em</w:t>
      </w:r>
      <w:r w:rsidR="00DF3419">
        <w:t>e</w:t>
      </w:r>
      <w:r>
        <w:t>rgency care.</w:t>
      </w:r>
    </w:p>
    <w:p w14:paraId="22FAD32B" w14:textId="77777777" w:rsidR="00DF3419" w:rsidRDefault="00DF3419" w:rsidP="00DF3419">
      <w:pPr>
        <w:ind w:left="0"/>
        <w:contextualSpacing/>
      </w:pPr>
    </w:p>
    <w:p w14:paraId="74A606E0" w14:textId="77777777" w:rsidR="00AB76EA" w:rsidRPr="00DF3419" w:rsidRDefault="00AB76EA" w:rsidP="00DF3419">
      <w:pPr>
        <w:ind w:left="0"/>
        <w:contextualSpacing/>
        <w:rPr>
          <w:b/>
          <w:bCs/>
        </w:rPr>
      </w:pPr>
      <w:r w:rsidRPr="00DF3419">
        <w:rPr>
          <w:b/>
          <w:bCs/>
        </w:rPr>
        <w:t>Q7.</w:t>
      </w:r>
      <w:r w:rsidRPr="00DF3419">
        <w:rPr>
          <w:b/>
          <w:bCs/>
        </w:rPr>
        <w:tab/>
        <w:t>My wife is expecting a baby and I would like to take Parental Leave after the birth – is this possible?</w:t>
      </w:r>
    </w:p>
    <w:p w14:paraId="38614A76" w14:textId="119B96F9" w:rsidR="00201DAA" w:rsidRPr="00FD2B5D" w:rsidRDefault="00AB76EA" w:rsidP="00DF3419">
      <w:pPr>
        <w:ind w:left="0"/>
        <w:contextualSpacing/>
      </w:pPr>
      <w:r>
        <w:t>Yes, you can request Parental Leave to follow the birth of a baby or to coincide with the return home. You should request the leave at least 21 days prior to the expected date of childbirth and provide a copy of the MATB1 for your manager’s information. Some degree of flexibility will be provided as to the exact date the leave commences. (Parental leave can be taken in addition to paternity leave).</w:t>
      </w:r>
      <w:bookmarkEnd w:id="63"/>
    </w:p>
    <w:sectPr w:rsidR="00201DAA" w:rsidRPr="00FD2B5D" w:rsidSect="009C523D">
      <w:headerReference w:type="default" r:id="rId15"/>
      <w:footerReference w:type="default" r:id="rId16"/>
      <w:headerReference w:type="first" r:id="rId17"/>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B780" w14:textId="77777777" w:rsidR="00AF6146" w:rsidRDefault="00AF6146" w:rsidP="00EB783D">
      <w:pPr>
        <w:spacing w:before="0" w:after="0"/>
      </w:pPr>
      <w:r>
        <w:separator/>
      </w:r>
    </w:p>
  </w:endnote>
  <w:endnote w:type="continuationSeparator" w:id="0">
    <w:p w14:paraId="2318A90F" w14:textId="77777777" w:rsidR="00AF6146" w:rsidRDefault="00AF6146"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2D21C39" w:rsidR="008A6EC1" w:rsidRPr="00A91472" w:rsidRDefault="008A6EC1" w:rsidP="00EB783D">
    <w:pPr>
      <w:pStyle w:val="Footer"/>
      <w:ind w:left="0"/>
    </w:pPr>
    <w:r>
      <w:t xml:space="preserve">Parental Leave Policy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84158D">
          <w:t>V</w:t>
        </w:r>
        <w:r w:rsidR="00A71083">
          <w:t xml:space="preserve">ersion </w:t>
        </w:r>
        <w:r w:rsidR="0084158D">
          <w:t>1.0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8A6EC1" w:rsidRDefault="008A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E44D" w14:textId="77777777" w:rsidR="00AF6146" w:rsidRDefault="00AF6146" w:rsidP="00EB783D">
      <w:pPr>
        <w:spacing w:before="0" w:after="0"/>
      </w:pPr>
      <w:r>
        <w:separator/>
      </w:r>
    </w:p>
  </w:footnote>
  <w:footnote w:type="continuationSeparator" w:id="0">
    <w:p w14:paraId="50AC834E" w14:textId="77777777" w:rsidR="00AF6146" w:rsidRDefault="00AF6146"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21612D5" w:rsidR="008A6EC1" w:rsidRDefault="008A6EC1"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BB65712" w:rsidR="008A6EC1" w:rsidRDefault="00DD3EA4">
    <w:pPr>
      <w:pStyle w:val="Header"/>
    </w:pPr>
    <w:r>
      <w:rPr>
        <w:noProof/>
      </w:rPr>
      <mc:AlternateContent>
        <mc:Choice Requires="wpg">
          <w:drawing>
            <wp:anchor distT="0" distB="0" distL="114300" distR="114300" simplePos="0" relativeHeight="251659264" behindDoc="0" locked="0" layoutInCell="1" allowOverlap="1" wp14:anchorId="6D370E20" wp14:editId="0538DC86">
              <wp:simplePos x="0" y="0"/>
              <wp:positionH relativeFrom="margin">
                <wp:align>left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0923C3F" id="Group 3" o:spid="_x0000_s1026" style="position:absolute;margin-left:0;margin-top:-18pt;width:470.55pt;height:61.25pt;z-index:251659264;mso-position-horizontal:lef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HaUsnX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6017E"/>
    <w:multiLevelType w:val="hybridMultilevel"/>
    <w:tmpl w:val="C79EB64A"/>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8957DE"/>
    <w:multiLevelType w:val="hybridMultilevel"/>
    <w:tmpl w:val="1BEEFD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4BA23E2">
      <w:numFmt w:val="bullet"/>
      <w:lvlText w:val="•"/>
      <w:lvlJc w:val="left"/>
      <w:pPr>
        <w:ind w:left="2160" w:hanging="360"/>
      </w:pPr>
      <w:rPr>
        <w:rFonts w:ascii="Arial" w:eastAsiaTheme="maj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8AB4F76"/>
    <w:multiLevelType w:val="hybridMultilevel"/>
    <w:tmpl w:val="4F58629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B71DD"/>
    <w:multiLevelType w:val="hybridMultilevel"/>
    <w:tmpl w:val="93A47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313570"/>
    <w:multiLevelType w:val="hybridMultilevel"/>
    <w:tmpl w:val="939682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1">
      <w:start w:val="1"/>
      <w:numFmt w:val="bullet"/>
      <w:lvlText w:val=""/>
      <w:lvlJc w:val="left"/>
      <w:pPr>
        <w:ind w:left="3294" w:hanging="360"/>
      </w:pPr>
      <w:rPr>
        <w:rFonts w:ascii="Symbol" w:hAnsi="Symbol"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3EF3A8C"/>
    <w:multiLevelType w:val="hybridMultilevel"/>
    <w:tmpl w:val="9DE85B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7A0F93"/>
    <w:multiLevelType w:val="hybridMultilevel"/>
    <w:tmpl w:val="5D307EFE"/>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28"/>
  </w:num>
  <w:num w:numId="13">
    <w:abstractNumId w:val="15"/>
  </w:num>
  <w:num w:numId="14">
    <w:abstractNumId w:val="33"/>
  </w:num>
  <w:num w:numId="15">
    <w:abstractNumId w:val="22"/>
  </w:num>
  <w:num w:numId="16">
    <w:abstractNumId w:val="36"/>
  </w:num>
  <w:num w:numId="17">
    <w:abstractNumId w:val="19"/>
  </w:num>
  <w:num w:numId="18">
    <w:abstractNumId w:val="32"/>
  </w:num>
  <w:num w:numId="19">
    <w:abstractNumId w:val="11"/>
  </w:num>
  <w:num w:numId="20">
    <w:abstractNumId w:val="35"/>
  </w:num>
  <w:num w:numId="21">
    <w:abstractNumId w:val="25"/>
  </w:num>
  <w:num w:numId="22">
    <w:abstractNumId w:val="24"/>
  </w:num>
  <w:num w:numId="23">
    <w:abstractNumId w:val="30"/>
  </w:num>
  <w:num w:numId="24">
    <w:abstractNumId w:val="17"/>
  </w:num>
  <w:num w:numId="25">
    <w:abstractNumId w:val="20"/>
  </w:num>
  <w:num w:numId="26">
    <w:abstractNumId w:val="38"/>
  </w:num>
  <w:num w:numId="27">
    <w:abstractNumId w:val="12"/>
  </w:num>
  <w:num w:numId="28">
    <w:abstractNumId w:val="29"/>
  </w:num>
  <w:num w:numId="29">
    <w:abstractNumId w:val="21"/>
  </w:num>
  <w:num w:numId="30">
    <w:abstractNumId w:val="39"/>
  </w:num>
  <w:num w:numId="31">
    <w:abstractNumId w:val="37"/>
  </w:num>
  <w:num w:numId="32">
    <w:abstractNumId w:val="26"/>
  </w:num>
  <w:num w:numId="33">
    <w:abstractNumId w:val="23"/>
  </w:num>
  <w:num w:numId="34">
    <w:abstractNumId w:val="13"/>
  </w:num>
  <w:num w:numId="35">
    <w:abstractNumId w:val="18"/>
  </w:num>
  <w:num w:numId="36">
    <w:abstractNumId w:val="10"/>
  </w:num>
  <w:num w:numId="37">
    <w:abstractNumId w:val="34"/>
  </w:num>
  <w:num w:numId="38">
    <w:abstractNumId w:val="14"/>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3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32882"/>
    <w:rsid w:val="00033ADA"/>
    <w:rsid w:val="00053CDD"/>
    <w:rsid w:val="000659FA"/>
    <w:rsid w:val="000665B0"/>
    <w:rsid w:val="00092208"/>
    <w:rsid w:val="00094FB7"/>
    <w:rsid w:val="000F560D"/>
    <w:rsid w:val="001372BC"/>
    <w:rsid w:val="00137B4C"/>
    <w:rsid w:val="00150E3C"/>
    <w:rsid w:val="00182901"/>
    <w:rsid w:val="0018348A"/>
    <w:rsid w:val="00186694"/>
    <w:rsid w:val="001946F0"/>
    <w:rsid w:val="001B214F"/>
    <w:rsid w:val="001D1E17"/>
    <w:rsid w:val="001D2701"/>
    <w:rsid w:val="001E4CDD"/>
    <w:rsid w:val="00201DAA"/>
    <w:rsid w:val="00225AB9"/>
    <w:rsid w:val="00250FB0"/>
    <w:rsid w:val="00254FFE"/>
    <w:rsid w:val="002708D5"/>
    <w:rsid w:val="002A073E"/>
    <w:rsid w:val="00324D0B"/>
    <w:rsid w:val="00331F09"/>
    <w:rsid w:val="003407BE"/>
    <w:rsid w:val="00343A4F"/>
    <w:rsid w:val="00373B14"/>
    <w:rsid w:val="00375DF6"/>
    <w:rsid w:val="003771EC"/>
    <w:rsid w:val="00395330"/>
    <w:rsid w:val="0039715A"/>
    <w:rsid w:val="003A0076"/>
    <w:rsid w:val="003A663C"/>
    <w:rsid w:val="003C6732"/>
    <w:rsid w:val="003C6E42"/>
    <w:rsid w:val="003D2B5A"/>
    <w:rsid w:val="00407207"/>
    <w:rsid w:val="00443B4E"/>
    <w:rsid w:val="00472804"/>
    <w:rsid w:val="00480573"/>
    <w:rsid w:val="004A1ADD"/>
    <w:rsid w:val="004A4C30"/>
    <w:rsid w:val="004A72DC"/>
    <w:rsid w:val="00514203"/>
    <w:rsid w:val="005370C1"/>
    <w:rsid w:val="00546A28"/>
    <w:rsid w:val="00562866"/>
    <w:rsid w:val="00610177"/>
    <w:rsid w:val="006134A1"/>
    <w:rsid w:val="006606C1"/>
    <w:rsid w:val="0068694C"/>
    <w:rsid w:val="006A3B30"/>
    <w:rsid w:val="006B3E9C"/>
    <w:rsid w:val="006B5E94"/>
    <w:rsid w:val="00706434"/>
    <w:rsid w:val="00716D9A"/>
    <w:rsid w:val="00732AFE"/>
    <w:rsid w:val="00741D9B"/>
    <w:rsid w:val="007512AB"/>
    <w:rsid w:val="0076504A"/>
    <w:rsid w:val="00781F15"/>
    <w:rsid w:val="0079442A"/>
    <w:rsid w:val="00800305"/>
    <w:rsid w:val="00826D33"/>
    <w:rsid w:val="008344D6"/>
    <w:rsid w:val="0084158D"/>
    <w:rsid w:val="00843CF9"/>
    <w:rsid w:val="00844D34"/>
    <w:rsid w:val="008507F0"/>
    <w:rsid w:val="00850EAC"/>
    <w:rsid w:val="00872191"/>
    <w:rsid w:val="008A6EC1"/>
    <w:rsid w:val="008D034C"/>
    <w:rsid w:val="008E4397"/>
    <w:rsid w:val="008E782F"/>
    <w:rsid w:val="009102C2"/>
    <w:rsid w:val="00911C7E"/>
    <w:rsid w:val="0095656F"/>
    <w:rsid w:val="0096293A"/>
    <w:rsid w:val="0096475D"/>
    <w:rsid w:val="00967546"/>
    <w:rsid w:val="009A7716"/>
    <w:rsid w:val="009C506B"/>
    <w:rsid w:val="009C523D"/>
    <w:rsid w:val="009D1227"/>
    <w:rsid w:val="009F46DD"/>
    <w:rsid w:val="009F76DB"/>
    <w:rsid w:val="00A16E5D"/>
    <w:rsid w:val="00A23003"/>
    <w:rsid w:val="00A71083"/>
    <w:rsid w:val="00AA4EA1"/>
    <w:rsid w:val="00AB76EA"/>
    <w:rsid w:val="00AE3317"/>
    <w:rsid w:val="00AF6146"/>
    <w:rsid w:val="00B047A2"/>
    <w:rsid w:val="00B218EE"/>
    <w:rsid w:val="00B31CD9"/>
    <w:rsid w:val="00B420E7"/>
    <w:rsid w:val="00B74953"/>
    <w:rsid w:val="00B80EAE"/>
    <w:rsid w:val="00BC353C"/>
    <w:rsid w:val="00C05B01"/>
    <w:rsid w:val="00C30D38"/>
    <w:rsid w:val="00C31806"/>
    <w:rsid w:val="00C4088C"/>
    <w:rsid w:val="00C640CE"/>
    <w:rsid w:val="00C819CD"/>
    <w:rsid w:val="00CC334D"/>
    <w:rsid w:val="00D359CF"/>
    <w:rsid w:val="00D56619"/>
    <w:rsid w:val="00D627A4"/>
    <w:rsid w:val="00D9038F"/>
    <w:rsid w:val="00DA1DBD"/>
    <w:rsid w:val="00DB201E"/>
    <w:rsid w:val="00DD3EA4"/>
    <w:rsid w:val="00DD7B4B"/>
    <w:rsid w:val="00DE3EFB"/>
    <w:rsid w:val="00DF3419"/>
    <w:rsid w:val="00E23D89"/>
    <w:rsid w:val="00E66791"/>
    <w:rsid w:val="00E90CB2"/>
    <w:rsid w:val="00EB3F99"/>
    <w:rsid w:val="00EB44FF"/>
    <w:rsid w:val="00EB56BC"/>
    <w:rsid w:val="00EB783D"/>
    <w:rsid w:val="00F14F7D"/>
    <w:rsid w:val="00F8061C"/>
    <w:rsid w:val="00F913CD"/>
    <w:rsid w:val="00F94698"/>
    <w:rsid w:val="00F94803"/>
    <w:rsid w:val="00FB3C48"/>
    <w:rsid w:val="00FC5DE4"/>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F9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2" TargetMode="External"/><Relationship Id="rId13" Type="http://schemas.openxmlformats.org/officeDocument/2006/relationships/hyperlink" Target="https://www.midandsouthessex.ics.nhs.uk/publications/?publications_category=icb-policies&amp;page_no=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hs.sharepoint.com/sites/99F_Connect/SitePages/HR-Forms-&amp;-Documents.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amp;page_no=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dandsouthessex.ics.nhs.uk/publications/?publications_category=icb-policies&amp;page_no=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dandsouthessex.ics.nhs.uk/publications/?publications_category=icb-policies&amp;page_no=2" TargetMode="External"/><Relationship Id="rId14" Type="http://schemas.openxmlformats.org/officeDocument/2006/relationships/hyperlink" Target="https://www.midandsouthessex.ics.nhs.uk/publications/?publications_category=icb-policies&amp;page_no=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9</TotalTime>
  <Pages>1</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V1.0</vt:lpstr>
    </vt:vector>
  </TitlesOfParts>
  <Manager/>
  <Company/>
  <LinksUpToDate>false</LinksUpToDate>
  <CharactersWithSpaces>21541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Adams Nicola (07G) Thurrock CCG</dc:creator>
  <cp:keywords/>
  <dc:description/>
  <cp:lastModifiedBy>O'CONNOR, Sara (NHS MID AND SOUTH ESSEX ICB - 06Q)</cp:lastModifiedBy>
  <cp:revision>8</cp:revision>
  <cp:lastPrinted>2021-12-03T14:01:00Z</cp:lastPrinted>
  <dcterms:created xsi:type="dcterms:W3CDTF">2022-07-29T13:55:00Z</dcterms:created>
  <dcterms:modified xsi:type="dcterms:W3CDTF">2022-08-10T14:35:00Z</dcterms:modified>
  <cp:category/>
</cp:coreProperties>
</file>