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B335" w14:textId="77777777" w:rsidR="00D44480" w:rsidRDefault="00D44480" w:rsidP="003A663C">
      <w:pPr>
        <w:pStyle w:val="Title"/>
      </w:pPr>
      <w:bookmarkStart w:id="0" w:name="_Toc85717490"/>
    </w:p>
    <w:p w14:paraId="66CFEB56" w14:textId="77777777" w:rsidR="00D44480" w:rsidRDefault="00D44480" w:rsidP="003A663C">
      <w:pPr>
        <w:pStyle w:val="Title"/>
      </w:pPr>
    </w:p>
    <w:p w14:paraId="56E80443" w14:textId="77777777" w:rsidR="00D44480" w:rsidRDefault="00D44480" w:rsidP="003A663C">
      <w:pPr>
        <w:pStyle w:val="Title"/>
      </w:pPr>
    </w:p>
    <w:p w14:paraId="5C8C60AC" w14:textId="77777777" w:rsidR="00D44480" w:rsidRDefault="00D44480" w:rsidP="003A663C">
      <w:pPr>
        <w:pStyle w:val="Title"/>
      </w:pPr>
    </w:p>
    <w:p w14:paraId="246E19FE" w14:textId="77777777" w:rsidR="00D44480" w:rsidRDefault="00D44480" w:rsidP="003A663C">
      <w:pPr>
        <w:pStyle w:val="Title"/>
      </w:pPr>
    </w:p>
    <w:p w14:paraId="14A313AD" w14:textId="77777777" w:rsidR="00D44480" w:rsidRDefault="00D44480" w:rsidP="003A663C">
      <w:pPr>
        <w:pStyle w:val="Title"/>
      </w:pPr>
    </w:p>
    <w:p w14:paraId="14ACB7D8" w14:textId="2EE7FB5E" w:rsidR="003A663C" w:rsidRPr="003A663C" w:rsidRDefault="009C523D" w:rsidP="003A663C">
      <w:pPr>
        <w:pStyle w:val="Title"/>
      </w:pPr>
      <w:r>
        <w:br/>
      </w:r>
      <w:r>
        <w:br/>
      </w:r>
      <w:r>
        <w:br/>
      </w:r>
      <w:r>
        <w:br/>
      </w:r>
      <w:r>
        <w:br/>
      </w:r>
      <w:r w:rsidR="007E6398">
        <w:t xml:space="preserve">Professional Registration </w:t>
      </w:r>
      <w:r w:rsidR="00186694" w:rsidRPr="0054057C">
        <w:t xml:space="preserve">Policy </w:t>
      </w:r>
      <w:bookmarkStart w:id="1" w:name="_Toc88478171"/>
      <w:bookmarkEnd w:id="0"/>
      <w:r w:rsidR="003A663C">
        <w:br w:type="page"/>
      </w:r>
    </w:p>
    <w:p w14:paraId="4115932A" w14:textId="77777777" w:rsidR="00FD2B5D" w:rsidRDefault="00FD2B5D" w:rsidP="00FD2B5D">
      <w:pPr>
        <w:pStyle w:val="Heading1"/>
      </w:pPr>
      <w:r w:rsidRPr="00DA22B6">
        <w:lastRenderedPageBreak/>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D44480" w:rsidRPr="00D44480" w14:paraId="5BC8DA39" w14:textId="77777777" w:rsidTr="00D44480">
        <w:trPr>
          <w:tblHeader/>
        </w:trPr>
        <w:tc>
          <w:tcPr>
            <w:tcW w:w="4395" w:type="dxa"/>
            <w:shd w:val="clear" w:color="auto" w:fill="003087" w:themeFill="accent1"/>
          </w:tcPr>
          <w:p w14:paraId="22162FED" w14:textId="52C62787" w:rsidR="00D44480" w:rsidRPr="00D44480" w:rsidRDefault="00D44480" w:rsidP="00A47CE3">
            <w:pPr>
              <w:spacing w:before="0" w:after="0"/>
              <w:ind w:left="0"/>
              <w:rPr>
                <w:b/>
                <w:bCs/>
                <w:color w:val="FFFFFF" w:themeColor="background1"/>
              </w:rPr>
            </w:pPr>
            <w:r w:rsidRPr="00D44480">
              <w:rPr>
                <w:b/>
                <w:bCs/>
                <w:color w:val="FFFFFF" w:themeColor="background1"/>
              </w:rPr>
              <w:t>Document Control Information:</w:t>
            </w:r>
          </w:p>
        </w:tc>
        <w:tc>
          <w:tcPr>
            <w:tcW w:w="4677" w:type="dxa"/>
          </w:tcPr>
          <w:p w14:paraId="48395D9B" w14:textId="40AC97E1" w:rsidR="00D44480" w:rsidRPr="00D44480" w:rsidRDefault="00D44480" w:rsidP="00A47CE3">
            <w:pPr>
              <w:spacing w:before="0" w:after="0"/>
              <w:ind w:left="0"/>
              <w:rPr>
                <w:b/>
                <w:bCs/>
              </w:rPr>
            </w:pPr>
            <w:r w:rsidRPr="00D44480">
              <w:rPr>
                <w:b/>
                <w:bCs/>
              </w:rPr>
              <w:t>Details</w:t>
            </w:r>
          </w:p>
        </w:tc>
      </w:tr>
      <w:tr w:rsidR="0039715A" w:rsidRPr="00777E05" w14:paraId="30F1AEDA" w14:textId="77777777" w:rsidTr="00A47CE3">
        <w:tc>
          <w:tcPr>
            <w:tcW w:w="4395" w:type="dxa"/>
            <w:shd w:val="clear" w:color="auto" w:fill="003087" w:themeFill="accent1"/>
          </w:tcPr>
          <w:p w14:paraId="2425D697" w14:textId="77777777" w:rsidR="0039715A" w:rsidRPr="00777E05" w:rsidRDefault="0039715A" w:rsidP="00A47CE3">
            <w:pPr>
              <w:spacing w:before="0" w:after="0"/>
              <w:ind w:left="0"/>
              <w:rPr>
                <w:color w:val="FFFFFF" w:themeColor="background1"/>
              </w:rPr>
            </w:pPr>
            <w:r w:rsidRPr="00777E05">
              <w:rPr>
                <w:color w:val="FFFFFF" w:themeColor="background1"/>
              </w:rPr>
              <w:t>Policy Name</w:t>
            </w:r>
          </w:p>
        </w:tc>
        <w:tc>
          <w:tcPr>
            <w:tcW w:w="4677" w:type="dxa"/>
          </w:tcPr>
          <w:p w14:paraId="5AA617F3" w14:textId="1F5BC6A8" w:rsidR="0039715A" w:rsidRPr="00777E05" w:rsidRDefault="007E6398" w:rsidP="00A47CE3">
            <w:pPr>
              <w:spacing w:before="0" w:after="0"/>
              <w:ind w:left="0"/>
            </w:pPr>
            <w:r>
              <w:t xml:space="preserve">Professional Registration </w:t>
            </w:r>
          </w:p>
        </w:tc>
      </w:tr>
      <w:tr w:rsidR="0039715A" w:rsidRPr="00777E05" w14:paraId="518891C4" w14:textId="77777777" w:rsidTr="00A47CE3">
        <w:tc>
          <w:tcPr>
            <w:tcW w:w="4395" w:type="dxa"/>
            <w:shd w:val="clear" w:color="auto" w:fill="003087" w:themeFill="accent1"/>
          </w:tcPr>
          <w:p w14:paraId="42CDB869" w14:textId="77777777" w:rsidR="0039715A" w:rsidRPr="00777E05" w:rsidRDefault="0039715A" w:rsidP="00A47CE3">
            <w:pPr>
              <w:spacing w:before="0" w:after="0"/>
              <w:ind w:left="0"/>
              <w:rPr>
                <w:color w:val="FFFFFF" w:themeColor="background1"/>
              </w:rPr>
            </w:pPr>
            <w:r w:rsidRPr="00777E05">
              <w:rPr>
                <w:color w:val="FFFFFF" w:themeColor="background1"/>
              </w:rPr>
              <w:t>Policy Number</w:t>
            </w:r>
          </w:p>
        </w:tc>
        <w:tc>
          <w:tcPr>
            <w:tcW w:w="4677" w:type="dxa"/>
          </w:tcPr>
          <w:p w14:paraId="69287E77" w14:textId="520E16BC" w:rsidR="0039715A" w:rsidRPr="00777E05" w:rsidRDefault="005E1840" w:rsidP="00A47CE3">
            <w:pPr>
              <w:spacing w:before="0" w:after="0"/>
              <w:ind w:left="0"/>
            </w:pPr>
            <w:r>
              <w:t>MSEICB</w:t>
            </w:r>
            <w:r w:rsidR="00646DAA">
              <w:t xml:space="preserve"> </w:t>
            </w:r>
            <w:r>
              <w:t>038</w:t>
            </w:r>
          </w:p>
        </w:tc>
      </w:tr>
      <w:tr w:rsidR="0039715A" w:rsidRPr="00777E05" w14:paraId="4E4F929C" w14:textId="77777777" w:rsidTr="00A47CE3">
        <w:tc>
          <w:tcPr>
            <w:tcW w:w="4395" w:type="dxa"/>
            <w:shd w:val="clear" w:color="auto" w:fill="003087" w:themeFill="accent1"/>
          </w:tcPr>
          <w:p w14:paraId="7F4CF3AD" w14:textId="77777777" w:rsidR="0039715A" w:rsidRPr="00777E05" w:rsidRDefault="0039715A" w:rsidP="00A47CE3">
            <w:pPr>
              <w:spacing w:before="0" w:after="0"/>
              <w:ind w:left="0"/>
              <w:rPr>
                <w:color w:val="FFFFFF" w:themeColor="background1"/>
              </w:rPr>
            </w:pPr>
            <w:r w:rsidRPr="00777E05">
              <w:rPr>
                <w:color w:val="FFFFFF" w:themeColor="background1"/>
              </w:rPr>
              <w:t>Version</w:t>
            </w:r>
          </w:p>
        </w:tc>
        <w:tc>
          <w:tcPr>
            <w:tcW w:w="4677" w:type="dxa"/>
          </w:tcPr>
          <w:p w14:paraId="462D2E21" w14:textId="23B37BB6" w:rsidR="0039715A" w:rsidRPr="00777E05" w:rsidRDefault="005D6B6F" w:rsidP="00A47CE3">
            <w:pPr>
              <w:spacing w:before="0" w:after="0"/>
              <w:ind w:left="0"/>
            </w:pPr>
            <w:r>
              <w:t>V2.0</w:t>
            </w:r>
          </w:p>
        </w:tc>
      </w:tr>
      <w:tr w:rsidR="0039715A" w:rsidRPr="00777E05" w14:paraId="4FAA9229" w14:textId="77777777" w:rsidTr="00A47CE3">
        <w:tc>
          <w:tcPr>
            <w:tcW w:w="4395" w:type="dxa"/>
            <w:shd w:val="clear" w:color="auto" w:fill="003087" w:themeFill="accent1"/>
          </w:tcPr>
          <w:p w14:paraId="5DB856B8" w14:textId="77777777" w:rsidR="0039715A" w:rsidRPr="00777E05" w:rsidRDefault="0039715A" w:rsidP="00A47CE3">
            <w:pPr>
              <w:spacing w:before="0" w:after="0"/>
              <w:ind w:left="0"/>
              <w:rPr>
                <w:color w:val="FFFFFF" w:themeColor="background1"/>
              </w:rPr>
            </w:pPr>
            <w:r w:rsidRPr="00777E05">
              <w:rPr>
                <w:color w:val="FFFFFF" w:themeColor="background1"/>
              </w:rPr>
              <w:t>Status</w:t>
            </w:r>
          </w:p>
        </w:tc>
        <w:tc>
          <w:tcPr>
            <w:tcW w:w="4677" w:type="dxa"/>
          </w:tcPr>
          <w:p w14:paraId="03E3A7D7" w14:textId="597BC2F1" w:rsidR="0039715A" w:rsidRPr="00777E05" w:rsidRDefault="00646DAA" w:rsidP="00A47CE3">
            <w:pPr>
              <w:spacing w:before="0" w:after="0"/>
              <w:ind w:left="0"/>
            </w:pPr>
            <w:r>
              <w:t xml:space="preserve">Final </w:t>
            </w:r>
            <w:r w:rsidR="005D6B6F">
              <w:t>- Approved</w:t>
            </w:r>
          </w:p>
        </w:tc>
      </w:tr>
      <w:tr w:rsidR="0039715A" w:rsidRPr="00777E05" w14:paraId="005F188D" w14:textId="77777777" w:rsidTr="00A47CE3">
        <w:tc>
          <w:tcPr>
            <w:tcW w:w="4395" w:type="dxa"/>
            <w:shd w:val="clear" w:color="auto" w:fill="003087" w:themeFill="accent1"/>
          </w:tcPr>
          <w:p w14:paraId="5DB60B6E" w14:textId="77777777" w:rsidR="0039715A" w:rsidRPr="00777E05" w:rsidRDefault="0039715A" w:rsidP="00A47CE3">
            <w:pPr>
              <w:spacing w:before="0" w:after="0"/>
              <w:ind w:left="0"/>
              <w:rPr>
                <w:color w:val="FFFFFF" w:themeColor="background1"/>
              </w:rPr>
            </w:pPr>
            <w:r w:rsidRPr="00777E05">
              <w:rPr>
                <w:color w:val="FFFFFF" w:themeColor="background1"/>
              </w:rPr>
              <w:t>Author / Lead</w:t>
            </w:r>
          </w:p>
        </w:tc>
        <w:tc>
          <w:tcPr>
            <w:tcW w:w="4677" w:type="dxa"/>
          </w:tcPr>
          <w:p w14:paraId="2BE16151" w14:textId="4313EF2B" w:rsidR="0039715A" w:rsidRPr="00777E05" w:rsidRDefault="0076504A" w:rsidP="00A47CE3">
            <w:pPr>
              <w:spacing w:before="0" w:after="0"/>
              <w:ind w:left="0"/>
            </w:pPr>
            <w:r>
              <w:t xml:space="preserve">Senior HR Business Partner </w:t>
            </w:r>
          </w:p>
        </w:tc>
      </w:tr>
      <w:tr w:rsidR="0039715A" w:rsidRPr="00777E05" w14:paraId="27759212" w14:textId="77777777" w:rsidTr="00A47CE3">
        <w:tc>
          <w:tcPr>
            <w:tcW w:w="4395" w:type="dxa"/>
            <w:shd w:val="clear" w:color="auto" w:fill="003087" w:themeFill="accent1"/>
          </w:tcPr>
          <w:p w14:paraId="5B3D8E92" w14:textId="77777777" w:rsidR="0039715A" w:rsidRPr="00777E05" w:rsidRDefault="0039715A" w:rsidP="00A47CE3">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7E09D5E9" w:rsidR="0039715A" w:rsidRPr="00777E05" w:rsidRDefault="00216E06" w:rsidP="00A47CE3">
            <w:pPr>
              <w:spacing w:before="0" w:after="0"/>
              <w:ind w:left="0"/>
            </w:pPr>
            <w:r>
              <w:t xml:space="preserve">Executive </w:t>
            </w:r>
            <w:r w:rsidR="0076504A">
              <w:t xml:space="preserve">Chief People Officer </w:t>
            </w:r>
          </w:p>
        </w:tc>
      </w:tr>
      <w:tr w:rsidR="00646DAA" w:rsidRPr="00646DAA" w14:paraId="2FF0DD2E" w14:textId="77777777" w:rsidTr="00A47CE3">
        <w:tc>
          <w:tcPr>
            <w:tcW w:w="4395" w:type="dxa"/>
            <w:shd w:val="clear" w:color="auto" w:fill="003087" w:themeFill="accent1"/>
          </w:tcPr>
          <w:p w14:paraId="3081297E" w14:textId="763996E6" w:rsidR="00646DAA" w:rsidRPr="00646DAA" w:rsidRDefault="00646DAA" w:rsidP="00A47CE3">
            <w:pPr>
              <w:spacing w:before="0" w:after="0"/>
              <w:ind w:left="0"/>
              <w:rPr>
                <w:color w:val="FFFFFF" w:themeColor="background1"/>
              </w:rPr>
            </w:pPr>
            <w:r w:rsidRPr="00646DAA">
              <w:rPr>
                <w:color w:val="FFFFFF" w:themeColor="background1"/>
              </w:rPr>
              <w:t xml:space="preserve">Date </w:t>
            </w:r>
            <w:r>
              <w:rPr>
                <w:color w:val="FFFFFF" w:themeColor="background1"/>
              </w:rPr>
              <w:t xml:space="preserve">endorsed </w:t>
            </w:r>
            <w:r w:rsidRPr="00646DAA">
              <w:rPr>
                <w:color w:val="FFFFFF" w:themeColor="background1"/>
              </w:rPr>
              <w:t>by Committee</w:t>
            </w:r>
          </w:p>
        </w:tc>
        <w:tc>
          <w:tcPr>
            <w:tcW w:w="4677" w:type="dxa"/>
          </w:tcPr>
          <w:p w14:paraId="66218B7B" w14:textId="4D5F13F2" w:rsidR="00646DAA" w:rsidRPr="00646DAA" w:rsidRDefault="005D6B6F" w:rsidP="00A47CE3">
            <w:pPr>
              <w:spacing w:before="0" w:after="0"/>
              <w:ind w:left="0"/>
              <w:rPr>
                <w:color w:val="auto"/>
              </w:rPr>
            </w:pPr>
            <w:r>
              <w:rPr>
                <w:color w:val="auto"/>
              </w:rPr>
              <w:t>Remuneration Committee, 5 June 2024</w:t>
            </w:r>
          </w:p>
        </w:tc>
      </w:tr>
      <w:tr w:rsidR="0039715A" w:rsidRPr="00777E05" w14:paraId="3BA85B1A" w14:textId="77777777" w:rsidTr="00A47CE3">
        <w:tc>
          <w:tcPr>
            <w:tcW w:w="4395" w:type="dxa"/>
            <w:shd w:val="clear" w:color="auto" w:fill="003087" w:themeFill="accent1"/>
          </w:tcPr>
          <w:p w14:paraId="032C497B" w14:textId="77777777" w:rsidR="0039715A" w:rsidRPr="00646DAA" w:rsidRDefault="0039715A" w:rsidP="00A47CE3">
            <w:pPr>
              <w:spacing w:before="0" w:after="0"/>
              <w:ind w:left="0"/>
              <w:rPr>
                <w:color w:val="FFFFFF" w:themeColor="background1"/>
              </w:rPr>
            </w:pPr>
            <w:r w:rsidRPr="00646DAA">
              <w:rPr>
                <w:color w:val="FFFFFF" w:themeColor="background1"/>
              </w:rPr>
              <w:t>Date Approved by Board/Effective Date</w:t>
            </w:r>
          </w:p>
        </w:tc>
        <w:tc>
          <w:tcPr>
            <w:tcW w:w="4677" w:type="dxa"/>
          </w:tcPr>
          <w:p w14:paraId="550BAAE8" w14:textId="73D38C7F" w:rsidR="00074383" w:rsidRPr="00646DAA" w:rsidRDefault="005D6B6F" w:rsidP="00A47CE3">
            <w:pPr>
              <w:spacing w:before="0" w:after="0"/>
              <w:ind w:left="0"/>
              <w:rPr>
                <w:color w:val="auto"/>
              </w:rPr>
            </w:pPr>
            <w:r>
              <w:rPr>
                <w:color w:val="auto"/>
              </w:rPr>
              <w:t>July 2024</w:t>
            </w:r>
          </w:p>
        </w:tc>
      </w:tr>
      <w:tr w:rsidR="0039715A" w:rsidRPr="00777E05" w14:paraId="1A94530E" w14:textId="77777777" w:rsidTr="00A47CE3">
        <w:tc>
          <w:tcPr>
            <w:tcW w:w="4395" w:type="dxa"/>
            <w:shd w:val="clear" w:color="auto" w:fill="003087" w:themeFill="accent1"/>
          </w:tcPr>
          <w:p w14:paraId="44BBD69A" w14:textId="77777777" w:rsidR="0039715A" w:rsidRPr="00777E05" w:rsidRDefault="0039715A" w:rsidP="00A47CE3">
            <w:pPr>
              <w:spacing w:before="0" w:after="0"/>
              <w:ind w:left="0"/>
              <w:rPr>
                <w:color w:val="FFFFFF" w:themeColor="background1"/>
              </w:rPr>
            </w:pPr>
            <w:r w:rsidRPr="00777E05">
              <w:rPr>
                <w:color w:val="FFFFFF" w:themeColor="background1"/>
              </w:rPr>
              <w:t>Next Review Date</w:t>
            </w:r>
          </w:p>
        </w:tc>
        <w:tc>
          <w:tcPr>
            <w:tcW w:w="4677" w:type="dxa"/>
          </w:tcPr>
          <w:p w14:paraId="7524A9D5" w14:textId="1958ECE4" w:rsidR="0039715A" w:rsidRPr="00777E05" w:rsidRDefault="00646DAA" w:rsidP="00A47CE3">
            <w:pPr>
              <w:spacing w:before="0" w:after="0"/>
              <w:ind w:left="0"/>
              <w:rPr>
                <w:color w:val="auto"/>
              </w:rPr>
            </w:pPr>
            <w:r>
              <w:rPr>
                <w:color w:val="auto"/>
              </w:rPr>
              <w:t>1</w:t>
            </w:r>
            <w:r w:rsidR="005E1840">
              <w:rPr>
                <w:color w:val="auto"/>
              </w:rPr>
              <w:t xml:space="preserve"> July 202</w:t>
            </w:r>
            <w:r w:rsidR="00074383">
              <w:rPr>
                <w:color w:val="auto"/>
              </w:rPr>
              <w:t>6</w:t>
            </w:r>
          </w:p>
        </w:tc>
      </w:tr>
      <w:tr w:rsidR="0039715A" w:rsidRPr="00777E05" w14:paraId="0DAC8D34" w14:textId="77777777" w:rsidTr="00A47CE3">
        <w:tc>
          <w:tcPr>
            <w:tcW w:w="4395" w:type="dxa"/>
            <w:shd w:val="clear" w:color="auto" w:fill="003087" w:themeFill="accent1"/>
          </w:tcPr>
          <w:p w14:paraId="47431188" w14:textId="77777777" w:rsidR="0039715A" w:rsidRPr="00777E05" w:rsidRDefault="0039715A" w:rsidP="00A47CE3">
            <w:pPr>
              <w:spacing w:before="0" w:after="0"/>
              <w:ind w:left="0"/>
              <w:rPr>
                <w:color w:val="FFFFFF" w:themeColor="background1"/>
              </w:rPr>
            </w:pPr>
            <w:r w:rsidRPr="00777E05">
              <w:rPr>
                <w:color w:val="FFFFFF" w:themeColor="background1"/>
              </w:rPr>
              <w:t>Target Audience</w:t>
            </w:r>
          </w:p>
        </w:tc>
        <w:tc>
          <w:tcPr>
            <w:tcW w:w="4677" w:type="dxa"/>
          </w:tcPr>
          <w:p w14:paraId="73047940" w14:textId="56A5800E" w:rsidR="0039715A" w:rsidRPr="00777E05" w:rsidRDefault="00216E06" w:rsidP="00A47CE3">
            <w:pPr>
              <w:spacing w:before="0" w:after="0"/>
              <w:ind w:left="0"/>
              <w:rPr>
                <w:color w:val="auto"/>
              </w:rPr>
            </w:pPr>
            <w:r>
              <w:rPr>
                <w:color w:val="auto"/>
              </w:rPr>
              <w:t>Refer to Scope</w:t>
            </w:r>
          </w:p>
        </w:tc>
      </w:tr>
      <w:tr w:rsidR="0039715A" w:rsidRPr="00777E05" w14:paraId="2B2425C9" w14:textId="77777777" w:rsidTr="00A47CE3">
        <w:tc>
          <w:tcPr>
            <w:tcW w:w="4395" w:type="dxa"/>
            <w:shd w:val="clear" w:color="auto" w:fill="003087" w:themeFill="accent1"/>
          </w:tcPr>
          <w:p w14:paraId="2FB1CE98" w14:textId="77777777" w:rsidR="0039715A" w:rsidRPr="00777E05" w:rsidRDefault="0039715A" w:rsidP="00A47CE3">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534F7ABA" w14:textId="6A15F18C" w:rsidR="0076504A" w:rsidRPr="0076504A" w:rsidRDefault="0076504A" w:rsidP="0076504A">
            <w:pPr>
              <w:pStyle w:val="ListParagraph"/>
              <w:numPr>
                <w:ilvl w:val="0"/>
                <w:numId w:val="34"/>
              </w:numPr>
              <w:spacing w:before="0" w:after="0"/>
            </w:pPr>
            <w:r>
              <w:t xml:space="preserve">Trade Unions </w:t>
            </w:r>
          </w:p>
        </w:tc>
      </w:tr>
      <w:tr w:rsidR="0039715A" w:rsidRPr="00777E05" w14:paraId="7CEC2541" w14:textId="77777777" w:rsidTr="00A47CE3">
        <w:tc>
          <w:tcPr>
            <w:tcW w:w="4395" w:type="dxa"/>
            <w:shd w:val="clear" w:color="auto" w:fill="003087" w:themeFill="accent1"/>
          </w:tcPr>
          <w:p w14:paraId="24CA5F4C" w14:textId="77777777" w:rsidR="0039715A" w:rsidRDefault="0039715A" w:rsidP="00A47CE3">
            <w:pPr>
              <w:spacing w:before="0" w:after="0"/>
              <w:ind w:left="0"/>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A47CE3">
            <w:pPr>
              <w:spacing w:before="0" w:after="0"/>
              <w:ind w:left="0"/>
              <w:rPr>
                <w:i/>
                <w:iCs/>
                <w:color w:val="FFFFFF" w:themeColor="background1"/>
              </w:rPr>
            </w:pPr>
            <w:r w:rsidRPr="00777E05">
              <w:rPr>
                <w:i/>
                <w:iCs/>
                <w:color w:val="FFFFFF" w:themeColor="background1"/>
              </w:rPr>
              <w:t>(Delete if non-applicable)</w:t>
            </w:r>
          </w:p>
        </w:tc>
        <w:tc>
          <w:tcPr>
            <w:tcW w:w="4677" w:type="dxa"/>
          </w:tcPr>
          <w:p w14:paraId="0525243F" w14:textId="0B847CDF" w:rsidR="0039715A" w:rsidRPr="0076504A" w:rsidRDefault="0039715A" w:rsidP="0076504A">
            <w:pPr>
              <w:numPr>
                <w:ilvl w:val="0"/>
                <w:numId w:val="32"/>
              </w:numPr>
              <w:spacing w:before="0" w:after="0"/>
              <w:ind w:left="345" w:hanging="284"/>
              <w:contextualSpacing/>
              <w:rPr>
                <w:rFonts w:cstheme="minorHAnsi"/>
                <w:b/>
                <w:bCs/>
              </w:rPr>
            </w:pPr>
            <w:r w:rsidRPr="00777E05">
              <w:rPr>
                <w:rFonts w:cs="Times New Roman (Body CS)"/>
              </w:rPr>
              <w:t>Equality and Health Inequalities Impact Assessment</w:t>
            </w:r>
          </w:p>
        </w:tc>
      </w:tr>
    </w:tbl>
    <w:p w14:paraId="7B175A50" w14:textId="221DE00A" w:rsidR="00FD2B5D" w:rsidRDefault="00FD2B5D">
      <w:pPr>
        <w:spacing w:before="0" w:after="0"/>
        <w:ind w:left="0"/>
      </w:pPr>
    </w:p>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5"/>
        <w:gridCol w:w="1073"/>
        <w:gridCol w:w="3010"/>
        <w:gridCol w:w="3838"/>
      </w:tblGrid>
      <w:tr w:rsidR="00D44480" w14:paraId="4CEEE9FB" w14:textId="77777777" w:rsidTr="00D44480">
        <w:trPr>
          <w:trHeight w:val="489"/>
          <w:tblHeader/>
        </w:trPr>
        <w:tc>
          <w:tcPr>
            <w:tcW w:w="1097"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25"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29"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65"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1B214F">
        <w:trPr>
          <w:trHeight w:val="424"/>
        </w:trPr>
        <w:tc>
          <w:tcPr>
            <w:tcW w:w="1097" w:type="dxa"/>
            <w:vAlign w:val="center"/>
          </w:tcPr>
          <w:p w14:paraId="04931F40" w14:textId="39593526" w:rsidR="00FD2B5D" w:rsidRDefault="0039715A" w:rsidP="00546A28">
            <w:pPr>
              <w:pStyle w:val="NoSpacing"/>
            </w:pPr>
            <w:r>
              <w:t>0.1</w:t>
            </w:r>
          </w:p>
        </w:tc>
        <w:tc>
          <w:tcPr>
            <w:tcW w:w="1025" w:type="dxa"/>
            <w:vAlign w:val="center"/>
          </w:tcPr>
          <w:p w14:paraId="1B227E4B" w14:textId="5AFE8585" w:rsidR="00FD2B5D" w:rsidRDefault="00055512" w:rsidP="00546A28">
            <w:pPr>
              <w:pStyle w:val="NoSpacing"/>
            </w:pPr>
            <w:r>
              <w:t>May</w:t>
            </w:r>
            <w:r w:rsidR="0076504A">
              <w:t xml:space="preserve"> 2022 </w:t>
            </w:r>
          </w:p>
        </w:tc>
        <w:tc>
          <w:tcPr>
            <w:tcW w:w="3029" w:type="dxa"/>
            <w:vAlign w:val="center"/>
          </w:tcPr>
          <w:p w14:paraId="1553C4E3" w14:textId="3CB757FC" w:rsidR="00FD2B5D" w:rsidRDefault="0076504A" w:rsidP="00546A28">
            <w:pPr>
              <w:pStyle w:val="NoSpacing"/>
            </w:pPr>
            <w:r>
              <w:t>Senior HR Business Partner</w:t>
            </w:r>
            <w:r w:rsidR="00646DAA">
              <w:t>.</w:t>
            </w:r>
            <w:r>
              <w:t xml:space="preserve"> </w:t>
            </w:r>
          </w:p>
        </w:tc>
        <w:tc>
          <w:tcPr>
            <w:tcW w:w="3865" w:type="dxa"/>
            <w:vAlign w:val="center"/>
          </w:tcPr>
          <w:p w14:paraId="49B4F070" w14:textId="3E1D0C7A" w:rsidR="0039715A" w:rsidRDefault="0076504A" w:rsidP="00546A28">
            <w:pPr>
              <w:pStyle w:val="NoSpacing"/>
            </w:pPr>
            <w:r>
              <w:t>First d</w:t>
            </w:r>
            <w:r w:rsidR="0039715A">
              <w:t>raft ICB Policy</w:t>
            </w:r>
            <w:r w:rsidR="00646DAA">
              <w:t>.</w:t>
            </w:r>
          </w:p>
        </w:tc>
      </w:tr>
      <w:tr w:rsidR="00FD2B5D" w14:paraId="5743EC0C" w14:textId="77777777" w:rsidTr="001B214F">
        <w:trPr>
          <w:trHeight w:val="402"/>
        </w:trPr>
        <w:tc>
          <w:tcPr>
            <w:tcW w:w="1097" w:type="dxa"/>
            <w:vAlign w:val="center"/>
          </w:tcPr>
          <w:p w14:paraId="5D628B89" w14:textId="08DF52BC" w:rsidR="00FD2B5D" w:rsidRPr="00646DAA" w:rsidRDefault="00646DAA" w:rsidP="00546A28">
            <w:pPr>
              <w:pStyle w:val="NoSpacing"/>
            </w:pPr>
            <w:r w:rsidRPr="00646DAA">
              <w:t>1.0</w:t>
            </w:r>
          </w:p>
        </w:tc>
        <w:tc>
          <w:tcPr>
            <w:tcW w:w="1025" w:type="dxa"/>
            <w:vAlign w:val="center"/>
          </w:tcPr>
          <w:p w14:paraId="288FEB7A" w14:textId="3EDED52D" w:rsidR="00FD2B5D" w:rsidRPr="00646DAA" w:rsidRDefault="00D44480" w:rsidP="00546A28">
            <w:pPr>
              <w:pStyle w:val="NoSpacing"/>
            </w:pPr>
            <w:r>
              <w:t>10/08/22</w:t>
            </w:r>
          </w:p>
        </w:tc>
        <w:tc>
          <w:tcPr>
            <w:tcW w:w="3029" w:type="dxa"/>
            <w:vAlign w:val="center"/>
          </w:tcPr>
          <w:p w14:paraId="34495F98" w14:textId="1C80B480" w:rsidR="00FD2B5D" w:rsidRPr="00646DAA" w:rsidRDefault="00646DAA" w:rsidP="00546A28">
            <w:pPr>
              <w:pStyle w:val="NoSpacing"/>
            </w:pPr>
            <w:r w:rsidRPr="00646DAA">
              <w:t>Senior HR Business Partner</w:t>
            </w:r>
            <w:r w:rsidR="00D44480">
              <w:t xml:space="preserve"> and Head of Governance and Risk</w:t>
            </w:r>
          </w:p>
        </w:tc>
        <w:tc>
          <w:tcPr>
            <w:tcW w:w="3865" w:type="dxa"/>
            <w:vAlign w:val="center"/>
          </w:tcPr>
          <w:p w14:paraId="7DE50D80" w14:textId="3E9A3CD8" w:rsidR="00FD2B5D" w:rsidRDefault="00646DAA" w:rsidP="00546A28">
            <w:pPr>
              <w:pStyle w:val="NoSpacing"/>
            </w:pPr>
            <w:r>
              <w:t>Final version.</w:t>
            </w:r>
          </w:p>
        </w:tc>
      </w:tr>
      <w:tr w:rsidR="00FD2B5D" w:rsidRPr="005D6B6F" w14:paraId="2385A697" w14:textId="77777777" w:rsidTr="001B214F">
        <w:trPr>
          <w:trHeight w:val="423"/>
        </w:trPr>
        <w:tc>
          <w:tcPr>
            <w:tcW w:w="1097" w:type="dxa"/>
            <w:vAlign w:val="center"/>
          </w:tcPr>
          <w:p w14:paraId="63C36EA2" w14:textId="1BAB92F2" w:rsidR="00FD2B5D" w:rsidRDefault="0031075C" w:rsidP="00546A28">
            <w:pPr>
              <w:pStyle w:val="NoSpacing"/>
            </w:pPr>
            <w:r>
              <w:t>1.1</w:t>
            </w:r>
          </w:p>
        </w:tc>
        <w:tc>
          <w:tcPr>
            <w:tcW w:w="1025" w:type="dxa"/>
            <w:vAlign w:val="center"/>
          </w:tcPr>
          <w:p w14:paraId="5B783ABB" w14:textId="243DA084" w:rsidR="00FD2B5D" w:rsidRDefault="0031075C" w:rsidP="00546A28">
            <w:pPr>
              <w:pStyle w:val="NoSpacing"/>
            </w:pPr>
            <w:r>
              <w:t>20/05/24</w:t>
            </w:r>
          </w:p>
        </w:tc>
        <w:tc>
          <w:tcPr>
            <w:tcW w:w="3029" w:type="dxa"/>
            <w:vAlign w:val="center"/>
          </w:tcPr>
          <w:p w14:paraId="2E71F7C5" w14:textId="5323A4FD" w:rsidR="00FD2B5D" w:rsidRDefault="00074383" w:rsidP="00546A28">
            <w:pPr>
              <w:pStyle w:val="NoSpacing"/>
            </w:pPr>
            <w:r>
              <w:t>Senior HR Business Partner</w:t>
            </w:r>
          </w:p>
        </w:tc>
        <w:tc>
          <w:tcPr>
            <w:tcW w:w="3865" w:type="dxa"/>
            <w:vAlign w:val="center"/>
          </w:tcPr>
          <w:p w14:paraId="653B0041" w14:textId="6436F42A" w:rsidR="00FD2B5D" w:rsidRPr="005D6B6F" w:rsidRDefault="00074383" w:rsidP="00546A28">
            <w:pPr>
              <w:pStyle w:val="NoSpacing"/>
            </w:pPr>
            <w:r w:rsidRPr="005D6B6F">
              <w:t>Draft revised policy for review by Remuneration Committee</w:t>
            </w:r>
          </w:p>
        </w:tc>
      </w:tr>
      <w:tr w:rsidR="00FD2B5D" w14:paraId="60CB267F" w14:textId="77777777" w:rsidTr="001B214F">
        <w:trPr>
          <w:trHeight w:val="423"/>
        </w:trPr>
        <w:tc>
          <w:tcPr>
            <w:tcW w:w="1097" w:type="dxa"/>
            <w:vAlign w:val="center"/>
          </w:tcPr>
          <w:p w14:paraId="5954B4B0" w14:textId="4F90C08C" w:rsidR="00FD2B5D" w:rsidRDefault="005D6B6F" w:rsidP="00546A28">
            <w:pPr>
              <w:pStyle w:val="NoSpacing"/>
            </w:pPr>
            <w:r>
              <w:t>2.0</w:t>
            </w:r>
          </w:p>
        </w:tc>
        <w:tc>
          <w:tcPr>
            <w:tcW w:w="1025" w:type="dxa"/>
            <w:vAlign w:val="center"/>
          </w:tcPr>
          <w:p w14:paraId="21A4A8DE" w14:textId="44D96F52" w:rsidR="00FD2B5D" w:rsidRDefault="005D6B6F" w:rsidP="00546A28">
            <w:pPr>
              <w:pStyle w:val="NoSpacing"/>
            </w:pPr>
            <w:r>
              <w:t>July 2024</w:t>
            </w:r>
          </w:p>
        </w:tc>
        <w:tc>
          <w:tcPr>
            <w:tcW w:w="3029" w:type="dxa"/>
            <w:vAlign w:val="center"/>
          </w:tcPr>
          <w:p w14:paraId="44EF19D3" w14:textId="3784924A" w:rsidR="00FD2B5D" w:rsidRDefault="00C31D09" w:rsidP="00546A28">
            <w:pPr>
              <w:pStyle w:val="NoSpacing"/>
            </w:pPr>
            <w:r>
              <w:t>Corporate Services &amp; Governance Support Officer</w:t>
            </w:r>
          </w:p>
        </w:tc>
        <w:tc>
          <w:tcPr>
            <w:tcW w:w="3865" w:type="dxa"/>
            <w:vAlign w:val="center"/>
          </w:tcPr>
          <w:p w14:paraId="23BE90F1" w14:textId="6654E3F6" w:rsidR="00FD2B5D" w:rsidRDefault="00C31D09" w:rsidP="00546A28">
            <w:pPr>
              <w:pStyle w:val="NoSpacing"/>
            </w:pPr>
            <w:r>
              <w:t>Final – Approved version</w:t>
            </w:r>
          </w:p>
        </w:tc>
      </w:tr>
      <w:tr w:rsidR="00FD2B5D" w14:paraId="6122946F" w14:textId="77777777" w:rsidTr="001B214F">
        <w:trPr>
          <w:trHeight w:val="423"/>
        </w:trPr>
        <w:tc>
          <w:tcPr>
            <w:tcW w:w="1097" w:type="dxa"/>
            <w:vAlign w:val="center"/>
          </w:tcPr>
          <w:p w14:paraId="6C90B1C6" w14:textId="77777777" w:rsidR="00FD2B5D" w:rsidRDefault="00FD2B5D" w:rsidP="00546A28">
            <w:pPr>
              <w:pStyle w:val="NoSpacing"/>
            </w:pPr>
          </w:p>
        </w:tc>
        <w:tc>
          <w:tcPr>
            <w:tcW w:w="1025" w:type="dxa"/>
            <w:vAlign w:val="center"/>
          </w:tcPr>
          <w:p w14:paraId="0600D864" w14:textId="77777777" w:rsidR="00FD2B5D" w:rsidRDefault="00FD2B5D" w:rsidP="00546A28">
            <w:pPr>
              <w:pStyle w:val="NoSpacing"/>
            </w:pPr>
          </w:p>
        </w:tc>
        <w:tc>
          <w:tcPr>
            <w:tcW w:w="3029" w:type="dxa"/>
            <w:vAlign w:val="center"/>
          </w:tcPr>
          <w:p w14:paraId="697A37B0" w14:textId="77777777" w:rsidR="00FD2B5D" w:rsidRDefault="00FD2B5D" w:rsidP="00546A28">
            <w:pPr>
              <w:pStyle w:val="NoSpacing"/>
            </w:pPr>
          </w:p>
        </w:tc>
        <w:tc>
          <w:tcPr>
            <w:tcW w:w="3865" w:type="dxa"/>
            <w:vAlign w:val="center"/>
          </w:tcPr>
          <w:p w14:paraId="10B74018" w14:textId="77777777" w:rsidR="00FD2B5D" w:rsidRDefault="00FD2B5D" w:rsidP="00546A28">
            <w:pPr>
              <w:pStyle w:val="NoSpacing"/>
            </w:pPr>
          </w:p>
        </w:tc>
      </w:tr>
      <w:tr w:rsidR="00FD2B5D" w14:paraId="41393701" w14:textId="77777777" w:rsidTr="001B214F">
        <w:trPr>
          <w:trHeight w:val="423"/>
        </w:trPr>
        <w:tc>
          <w:tcPr>
            <w:tcW w:w="1097" w:type="dxa"/>
            <w:vAlign w:val="center"/>
          </w:tcPr>
          <w:p w14:paraId="06A55D9D" w14:textId="77777777" w:rsidR="00FD2B5D" w:rsidRDefault="00FD2B5D" w:rsidP="00546A28">
            <w:pPr>
              <w:pStyle w:val="NoSpacing"/>
            </w:pPr>
          </w:p>
        </w:tc>
        <w:tc>
          <w:tcPr>
            <w:tcW w:w="1025" w:type="dxa"/>
            <w:vAlign w:val="center"/>
          </w:tcPr>
          <w:p w14:paraId="11050A1C" w14:textId="77777777" w:rsidR="00FD2B5D" w:rsidRDefault="00FD2B5D" w:rsidP="00546A28">
            <w:pPr>
              <w:pStyle w:val="NoSpacing"/>
            </w:pPr>
          </w:p>
        </w:tc>
        <w:tc>
          <w:tcPr>
            <w:tcW w:w="3029" w:type="dxa"/>
            <w:vAlign w:val="center"/>
          </w:tcPr>
          <w:p w14:paraId="09617EE2" w14:textId="77777777" w:rsidR="00FD2B5D" w:rsidRDefault="00FD2B5D" w:rsidP="00546A28">
            <w:pPr>
              <w:pStyle w:val="NoSpacing"/>
            </w:pPr>
          </w:p>
        </w:tc>
        <w:tc>
          <w:tcPr>
            <w:tcW w:w="3865" w:type="dxa"/>
            <w:vAlign w:val="center"/>
          </w:tcPr>
          <w:p w14:paraId="7C4D6C1B" w14:textId="77777777" w:rsidR="00FD2B5D" w:rsidRDefault="00FD2B5D" w:rsidP="00546A28">
            <w:pPr>
              <w:pStyle w:val="NoSpacing"/>
            </w:pPr>
          </w:p>
        </w:tc>
      </w:tr>
      <w:tr w:rsidR="00FD2B5D" w14:paraId="52A28005" w14:textId="77777777" w:rsidTr="001B214F">
        <w:trPr>
          <w:trHeight w:val="423"/>
        </w:trPr>
        <w:tc>
          <w:tcPr>
            <w:tcW w:w="1097" w:type="dxa"/>
            <w:vAlign w:val="center"/>
          </w:tcPr>
          <w:p w14:paraId="4AFFEA1E" w14:textId="77777777" w:rsidR="00FD2B5D" w:rsidRDefault="00FD2B5D" w:rsidP="00546A28">
            <w:pPr>
              <w:pStyle w:val="NoSpacing"/>
            </w:pPr>
          </w:p>
        </w:tc>
        <w:tc>
          <w:tcPr>
            <w:tcW w:w="1025" w:type="dxa"/>
            <w:vAlign w:val="center"/>
          </w:tcPr>
          <w:p w14:paraId="56C5690C" w14:textId="77777777" w:rsidR="00FD2B5D" w:rsidRDefault="00FD2B5D" w:rsidP="00546A28">
            <w:pPr>
              <w:pStyle w:val="NoSpacing"/>
            </w:pPr>
          </w:p>
        </w:tc>
        <w:tc>
          <w:tcPr>
            <w:tcW w:w="3029" w:type="dxa"/>
            <w:vAlign w:val="center"/>
          </w:tcPr>
          <w:p w14:paraId="6E5BDDA1" w14:textId="77777777" w:rsidR="00FD2B5D" w:rsidRDefault="00FD2B5D" w:rsidP="00546A28">
            <w:pPr>
              <w:pStyle w:val="NoSpacing"/>
            </w:pPr>
          </w:p>
        </w:tc>
        <w:tc>
          <w:tcPr>
            <w:tcW w:w="3865" w:type="dxa"/>
            <w:vAlign w:val="center"/>
          </w:tcPr>
          <w:p w14:paraId="55525562" w14:textId="77777777" w:rsidR="00FD2B5D" w:rsidRDefault="00FD2B5D" w:rsidP="00546A28">
            <w:pPr>
              <w:pStyle w:val="NoSpacing"/>
            </w:pP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lastRenderedPageBreak/>
        <w:t>Contents</w:t>
      </w:r>
    </w:p>
    <w:p w14:paraId="1D2FBDB1" w14:textId="2B951F63" w:rsidR="00D44480" w:rsidRDefault="000665B0">
      <w:pPr>
        <w:pStyle w:val="TOC1"/>
        <w:rPr>
          <w:rFonts w:eastAsiaTheme="minorEastAsia"/>
          <w:b w:val="0"/>
          <w:noProof/>
          <w:color w:val="auto"/>
          <w:sz w:val="22"/>
          <w:szCs w:val="22"/>
          <w:lang w:eastAsia="en-GB"/>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11016041" w:history="1">
        <w:r w:rsidR="00D44480" w:rsidRPr="00505DE3">
          <w:rPr>
            <w:rStyle w:val="Hyperlink"/>
            <w:noProof/>
          </w:rPr>
          <w:t>1.</w:t>
        </w:r>
        <w:r w:rsidR="00D44480">
          <w:rPr>
            <w:rFonts w:eastAsiaTheme="minorEastAsia"/>
            <w:b w:val="0"/>
            <w:noProof/>
            <w:color w:val="auto"/>
            <w:sz w:val="22"/>
            <w:szCs w:val="22"/>
            <w:lang w:eastAsia="en-GB"/>
          </w:rPr>
          <w:tab/>
        </w:r>
        <w:r w:rsidR="00D44480" w:rsidRPr="00505DE3">
          <w:rPr>
            <w:rStyle w:val="Hyperlink"/>
            <w:noProof/>
          </w:rPr>
          <w:t>Introduction</w:t>
        </w:r>
        <w:r w:rsidR="00D44480">
          <w:rPr>
            <w:noProof/>
            <w:webHidden/>
          </w:rPr>
          <w:tab/>
        </w:r>
        <w:r w:rsidR="00D44480">
          <w:rPr>
            <w:noProof/>
            <w:webHidden/>
          </w:rPr>
          <w:fldChar w:fldCharType="begin"/>
        </w:r>
        <w:r w:rsidR="00D44480">
          <w:rPr>
            <w:noProof/>
            <w:webHidden/>
          </w:rPr>
          <w:instrText xml:space="preserve"> PAGEREF _Toc111016041 \h </w:instrText>
        </w:r>
        <w:r w:rsidR="00D44480">
          <w:rPr>
            <w:noProof/>
            <w:webHidden/>
          </w:rPr>
        </w:r>
        <w:r w:rsidR="00D44480">
          <w:rPr>
            <w:noProof/>
            <w:webHidden/>
          </w:rPr>
          <w:fldChar w:fldCharType="separate"/>
        </w:r>
        <w:r w:rsidR="00AF454A">
          <w:rPr>
            <w:noProof/>
            <w:webHidden/>
          </w:rPr>
          <w:t>4</w:t>
        </w:r>
        <w:r w:rsidR="00D44480">
          <w:rPr>
            <w:noProof/>
            <w:webHidden/>
          </w:rPr>
          <w:fldChar w:fldCharType="end"/>
        </w:r>
      </w:hyperlink>
    </w:p>
    <w:p w14:paraId="4B8CDF7B" w14:textId="7BCFBA9E" w:rsidR="00D44480" w:rsidRDefault="00000000">
      <w:pPr>
        <w:pStyle w:val="TOC1"/>
        <w:rPr>
          <w:rFonts w:eastAsiaTheme="minorEastAsia"/>
          <w:b w:val="0"/>
          <w:noProof/>
          <w:color w:val="auto"/>
          <w:sz w:val="22"/>
          <w:szCs w:val="22"/>
          <w:lang w:eastAsia="en-GB"/>
        </w:rPr>
      </w:pPr>
      <w:hyperlink w:anchor="_Toc111016042" w:history="1">
        <w:r w:rsidR="00D44480" w:rsidRPr="00505DE3">
          <w:rPr>
            <w:rStyle w:val="Hyperlink"/>
            <w:noProof/>
          </w:rPr>
          <w:t>2.</w:t>
        </w:r>
        <w:r w:rsidR="00D44480">
          <w:rPr>
            <w:rFonts w:eastAsiaTheme="minorEastAsia"/>
            <w:b w:val="0"/>
            <w:noProof/>
            <w:color w:val="auto"/>
            <w:sz w:val="22"/>
            <w:szCs w:val="22"/>
            <w:lang w:eastAsia="en-GB"/>
          </w:rPr>
          <w:tab/>
        </w:r>
        <w:r w:rsidR="00D44480" w:rsidRPr="00505DE3">
          <w:rPr>
            <w:rStyle w:val="Hyperlink"/>
            <w:noProof/>
          </w:rPr>
          <w:t>Purpose / Policy Statement</w:t>
        </w:r>
        <w:r w:rsidR="00D44480">
          <w:rPr>
            <w:noProof/>
            <w:webHidden/>
          </w:rPr>
          <w:tab/>
        </w:r>
        <w:r w:rsidR="00D44480">
          <w:rPr>
            <w:noProof/>
            <w:webHidden/>
          </w:rPr>
          <w:fldChar w:fldCharType="begin"/>
        </w:r>
        <w:r w:rsidR="00D44480">
          <w:rPr>
            <w:noProof/>
            <w:webHidden/>
          </w:rPr>
          <w:instrText xml:space="preserve"> PAGEREF _Toc111016042 \h </w:instrText>
        </w:r>
        <w:r w:rsidR="00D44480">
          <w:rPr>
            <w:noProof/>
            <w:webHidden/>
          </w:rPr>
        </w:r>
        <w:r w:rsidR="00D44480">
          <w:rPr>
            <w:noProof/>
            <w:webHidden/>
          </w:rPr>
          <w:fldChar w:fldCharType="separate"/>
        </w:r>
        <w:r w:rsidR="00AF454A">
          <w:rPr>
            <w:noProof/>
            <w:webHidden/>
          </w:rPr>
          <w:t>4</w:t>
        </w:r>
        <w:r w:rsidR="00D44480">
          <w:rPr>
            <w:noProof/>
            <w:webHidden/>
          </w:rPr>
          <w:fldChar w:fldCharType="end"/>
        </w:r>
      </w:hyperlink>
    </w:p>
    <w:p w14:paraId="766643A7" w14:textId="3F59823F" w:rsidR="00D44480" w:rsidRDefault="00000000">
      <w:pPr>
        <w:pStyle w:val="TOC1"/>
        <w:rPr>
          <w:rFonts w:eastAsiaTheme="minorEastAsia"/>
          <w:b w:val="0"/>
          <w:noProof/>
          <w:color w:val="auto"/>
          <w:sz w:val="22"/>
          <w:szCs w:val="22"/>
          <w:lang w:eastAsia="en-GB"/>
        </w:rPr>
      </w:pPr>
      <w:hyperlink w:anchor="_Toc111016043" w:history="1">
        <w:r w:rsidR="00D44480" w:rsidRPr="00505DE3">
          <w:rPr>
            <w:rStyle w:val="Hyperlink"/>
            <w:noProof/>
          </w:rPr>
          <w:t>3.</w:t>
        </w:r>
        <w:r w:rsidR="00D44480">
          <w:rPr>
            <w:rFonts w:eastAsiaTheme="minorEastAsia"/>
            <w:b w:val="0"/>
            <w:noProof/>
            <w:color w:val="auto"/>
            <w:sz w:val="22"/>
            <w:szCs w:val="22"/>
            <w:lang w:eastAsia="en-GB"/>
          </w:rPr>
          <w:tab/>
        </w:r>
        <w:r w:rsidR="00D44480" w:rsidRPr="00505DE3">
          <w:rPr>
            <w:rStyle w:val="Hyperlink"/>
            <w:noProof/>
          </w:rPr>
          <w:t>Scope</w:t>
        </w:r>
        <w:r w:rsidR="00D44480">
          <w:rPr>
            <w:noProof/>
            <w:webHidden/>
          </w:rPr>
          <w:tab/>
        </w:r>
        <w:r w:rsidR="00D44480">
          <w:rPr>
            <w:noProof/>
            <w:webHidden/>
          </w:rPr>
          <w:fldChar w:fldCharType="begin"/>
        </w:r>
        <w:r w:rsidR="00D44480">
          <w:rPr>
            <w:noProof/>
            <w:webHidden/>
          </w:rPr>
          <w:instrText xml:space="preserve"> PAGEREF _Toc111016043 \h </w:instrText>
        </w:r>
        <w:r w:rsidR="00D44480">
          <w:rPr>
            <w:noProof/>
            <w:webHidden/>
          </w:rPr>
        </w:r>
        <w:r w:rsidR="00D44480">
          <w:rPr>
            <w:noProof/>
            <w:webHidden/>
          </w:rPr>
          <w:fldChar w:fldCharType="separate"/>
        </w:r>
        <w:r w:rsidR="00AF454A">
          <w:rPr>
            <w:noProof/>
            <w:webHidden/>
          </w:rPr>
          <w:t>4</w:t>
        </w:r>
        <w:r w:rsidR="00D44480">
          <w:rPr>
            <w:noProof/>
            <w:webHidden/>
          </w:rPr>
          <w:fldChar w:fldCharType="end"/>
        </w:r>
      </w:hyperlink>
    </w:p>
    <w:p w14:paraId="4C3E52EE" w14:textId="0EB5C551" w:rsidR="00D44480" w:rsidRDefault="00000000">
      <w:pPr>
        <w:pStyle w:val="TOC1"/>
        <w:rPr>
          <w:rFonts w:eastAsiaTheme="minorEastAsia"/>
          <w:b w:val="0"/>
          <w:noProof/>
          <w:color w:val="auto"/>
          <w:sz w:val="22"/>
          <w:szCs w:val="22"/>
          <w:lang w:eastAsia="en-GB"/>
        </w:rPr>
      </w:pPr>
      <w:hyperlink w:anchor="_Toc111016044" w:history="1">
        <w:r w:rsidR="00D44480" w:rsidRPr="00505DE3">
          <w:rPr>
            <w:rStyle w:val="Hyperlink"/>
            <w:noProof/>
          </w:rPr>
          <w:t>4.</w:t>
        </w:r>
        <w:r w:rsidR="00D44480">
          <w:rPr>
            <w:rFonts w:eastAsiaTheme="minorEastAsia"/>
            <w:b w:val="0"/>
            <w:noProof/>
            <w:color w:val="auto"/>
            <w:sz w:val="22"/>
            <w:szCs w:val="22"/>
            <w:lang w:eastAsia="en-GB"/>
          </w:rPr>
          <w:tab/>
        </w:r>
        <w:r w:rsidR="00D44480" w:rsidRPr="00505DE3">
          <w:rPr>
            <w:rStyle w:val="Hyperlink"/>
            <w:noProof/>
          </w:rPr>
          <w:t>Definitions</w:t>
        </w:r>
        <w:r w:rsidR="00D44480">
          <w:rPr>
            <w:noProof/>
            <w:webHidden/>
          </w:rPr>
          <w:tab/>
        </w:r>
        <w:r w:rsidR="00D44480">
          <w:rPr>
            <w:noProof/>
            <w:webHidden/>
          </w:rPr>
          <w:fldChar w:fldCharType="begin"/>
        </w:r>
        <w:r w:rsidR="00D44480">
          <w:rPr>
            <w:noProof/>
            <w:webHidden/>
          </w:rPr>
          <w:instrText xml:space="preserve"> PAGEREF _Toc111016044 \h </w:instrText>
        </w:r>
        <w:r w:rsidR="00D44480">
          <w:rPr>
            <w:noProof/>
            <w:webHidden/>
          </w:rPr>
        </w:r>
        <w:r w:rsidR="00D44480">
          <w:rPr>
            <w:noProof/>
            <w:webHidden/>
          </w:rPr>
          <w:fldChar w:fldCharType="separate"/>
        </w:r>
        <w:r w:rsidR="00AF454A">
          <w:rPr>
            <w:noProof/>
            <w:webHidden/>
          </w:rPr>
          <w:t>5</w:t>
        </w:r>
        <w:r w:rsidR="00D44480">
          <w:rPr>
            <w:noProof/>
            <w:webHidden/>
          </w:rPr>
          <w:fldChar w:fldCharType="end"/>
        </w:r>
      </w:hyperlink>
    </w:p>
    <w:p w14:paraId="0E0058A5" w14:textId="60BF70F2" w:rsidR="00D44480" w:rsidRDefault="00000000">
      <w:pPr>
        <w:pStyle w:val="TOC1"/>
        <w:rPr>
          <w:rFonts w:eastAsiaTheme="minorEastAsia"/>
          <w:b w:val="0"/>
          <w:noProof/>
          <w:color w:val="auto"/>
          <w:sz w:val="22"/>
          <w:szCs w:val="22"/>
          <w:lang w:eastAsia="en-GB"/>
        </w:rPr>
      </w:pPr>
      <w:hyperlink w:anchor="_Toc111016045" w:history="1">
        <w:r w:rsidR="00D44480" w:rsidRPr="00505DE3">
          <w:rPr>
            <w:rStyle w:val="Hyperlink"/>
            <w:noProof/>
          </w:rPr>
          <w:t>5.</w:t>
        </w:r>
        <w:r w:rsidR="00D44480">
          <w:rPr>
            <w:rFonts w:eastAsiaTheme="minorEastAsia"/>
            <w:b w:val="0"/>
            <w:noProof/>
            <w:color w:val="auto"/>
            <w:sz w:val="22"/>
            <w:szCs w:val="22"/>
            <w:lang w:eastAsia="en-GB"/>
          </w:rPr>
          <w:tab/>
        </w:r>
        <w:r w:rsidR="00D44480" w:rsidRPr="00505DE3">
          <w:rPr>
            <w:rStyle w:val="Hyperlink"/>
            <w:noProof/>
          </w:rPr>
          <w:t>Roles and Responsibilities</w:t>
        </w:r>
        <w:r w:rsidR="00D44480">
          <w:rPr>
            <w:noProof/>
            <w:webHidden/>
          </w:rPr>
          <w:tab/>
        </w:r>
        <w:r w:rsidR="00D44480">
          <w:rPr>
            <w:noProof/>
            <w:webHidden/>
          </w:rPr>
          <w:fldChar w:fldCharType="begin"/>
        </w:r>
        <w:r w:rsidR="00D44480">
          <w:rPr>
            <w:noProof/>
            <w:webHidden/>
          </w:rPr>
          <w:instrText xml:space="preserve"> PAGEREF _Toc111016045 \h </w:instrText>
        </w:r>
        <w:r w:rsidR="00D44480">
          <w:rPr>
            <w:noProof/>
            <w:webHidden/>
          </w:rPr>
        </w:r>
        <w:r w:rsidR="00D44480">
          <w:rPr>
            <w:noProof/>
            <w:webHidden/>
          </w:rPr>
          <w:fldChar w:fldCharType="separate"/>
        </w:r>
        <w:r w:rsidR="00AF454A">
          <w:rPr>
            <w:noProof/>
            <w:webHidden/>
          </w:rPr>
          <w:t>5</w:t>
        </w:r>
        <w:r w:rsidR="00D44480">
          <w:rPr>
            <w:noProof/>
            <w:webHidden/>
          </w:rPr>
          <w:fldChar w:fldCharType="end"/>
        </w:r>
      </w:hyperlink>
    </w:p>
    <w:p w14:paraId="3E555FCC" w14:textId="24989C68" w:rsidR="00D44480" w:rsidRDefault="00000000">
      <w:pPr>
        <w:pStyle w:val="TOC2"/>
        <w:tabs>
          <w:tab w:val="right" w:leader="underscore" w:pos="9016"/>
        </w:tabs>
        <w:rPr>
          <w:rFonts w:eastAsiaTheme="minorEastAsia"/>
          <w:noProof/>
          <w:color w:val="auto"/>
          <w:sz w:val="22"/>
          <w:szCs w:val="22"/>
          <w:lang w:eastAsia="en-GB"/>
        </w:rPr>
      </w:pPr>
      <w:hyperlink w:anchor="_Toc111016046" w:history="1">
        <w:r w:rsidR="00D44480" w:rsidRPr="00505DE3">
          <w:rPr>
            <w:rStyle w:val="Hyperlink"/>
            <w:noProof/>
          </w:rPr>
          <w:t>5.1.</w:t>
        </w:r>
        <w:r w:rsidR="00D44480">
          <w:rPr>
            <w:rFonts w:eastAsiaTheme="minorEastAsia"/>
            <w:noProof/>
            <w:color w:val="auto"/>
            <w:sz w:val="22"/>
            <w:szCs w:val="22"/>
            <w:lang w:eastAsia="en-GB"/>
          </w:rPr>
          <w:tab/>
        </w:r>
        <w:r w:rsidR="00D44480" w:rsidRPr="00505DE3">
          <w:rPr>
            <w:rStyle w:val="Hyperlink"/>
            <w:noProof/>
          </w:rPr>
          <w:t>Integrated Care Board</w:t>
        </w:r>
        <w:r w:rsidR="00D44480">
          <w:rPr>
            <w:noProof/>
            <w:webHidden/>
          </w:rPr>
          <w:tab/>
        </w:r>
        <w:r w:rsidR="00D44480">
          <w:rPr>
            <w:noProof/>
            <w:webHidden/>
          </w:rPr>
          <w:fldChar w:fldCharType="begin"/>
        </w:r>
        <w:r w:rsidR="00D44480">
          <w:rPr>
            <w:noProof/>
            <w:webHidden/>
          </w:rPr>
          <w:instrText xml:space="preserve"> PAGEREF _Toc111016046 \h </w:instrText>
        </w:r>
        <w:r w:rsidR="00D44480">
          <w:rPr>
            <w:noProof/>
            <w:webHidden/>
          </w:rPr>
        </w:r>
        <w:r w:rsidR="00D44480">
          <w:rPr>
            <w:noProof/>
            <w:webHidden/>
          </w:rPr>
          <w:fldChar w:fldCharType="separate"/>
        </w:r>
        <w:r w:rsidR="00AF454A">
          <w:rPr>
            <w:noProof/>
            <w:webHidden/>
          </w:rPr>
          <w:t>5</w:t>
        </w:r>
        <w:r w:rsidR="00D44480">
          <w:rPr>
            <w:noProof/>
            <w:webHidden/>
          </w:rPr>
          <w:fldChar w:fldCharType="end"/>
        </w:r>
      </w:hyperlink>
    </w:p>
    <w:p w14:paraId="6C48F53D" w14:textId="729EF1BB" w:rsidR="00D44480" w:rsidRDefault="00000000">
      <w:pPr>
        <w:pStyle w:val="TOC2"/>
        <w:tabs>
          <w:tab w:val="right" w:leader="underscore" w:pos="9016"/>
        </w:tabs>
        <w:rPr>
          <w:rFonts w:eastAsiaTheme="minorEastAsia"/>
          <w:noProof/>
          <w:color w:val="auto"/>
          <w:sz w:val="22"/>
          <w:szCs w:val="22"/>
          <w:lang w:eastAsia="en-GB"/>
        </w:rPr>
      </w:pPr>
      <w:hyperlink w:anchor="_Toc111016047" w:history="1">
        <w:r w:rsidR="00D44480" w:rsidRPr="00505DE3">
          <w:rPr>
            <w:rStyle w:val="Hyperlink"/>
            <w:noProof/>
          </w:rPr>
          <w:t>5.2.</w:t>
        </w:r>
        <w:r w:rsidR="00D44480">
          <w:rPr>
            <w:rFonts w:eastAsiaTheme="minorEastAsia"/>
            <w:noProof/>
            <w:color w:val="auto"/>
            <w:sz w:val="22"/>
            <w:szCs w:val="22"/>
            <w:lang w:eastAsia="en-GB"/>
          </w:rPr>
          <w:tab/>
        </w:r>
        <w:r w:rsidR="00D44480" w:rsidRPr="00505DE3">
          <w:rPr>
            <w:rStyle w:val="Hyperlink"/>
            <w:noProof/>
          </w:rPr>
          <w:t>Chief Executive</w:t>
        </w:r>
        <w:r w:rsidR="00D44480">
          <w:rPr>
            <w:noProof/>
            <w:webHidden/>
          </w:rPr>
          <w:tab/>
        </w:r>
        <w:r w:rsidR="00D44480">
          <w:rPr>
            <w:noProof/>
            <w:webHidden/>
          </w:rPr>
          <w:fldChar w:fldCharType="begin"/>
        </w:r>
        <w:r w:rsidR="00D44480">
          <w:rPr>
            <w:noProof/>
            <w:webHidden/>
          </w:rPr>
          <w:instrText xml:space="preserve"> PAGEREF _Toc111016047 \h </w:instrText>
        </w:r>
        <w:r w:rsidR="00D44480">
          <w:rPr>
            <w:noProof/>
            <w:webHidden/>
          </w:rPr>
        </w:r>
        <w:r w:rsidR="00D44480">
          <w:rPr>
            <w:noProof/>
            <w:webHidden/>
          </w:rPr>
          <w:fldChar w:fldCharType="separate"/>
        </w:r>
        <w:r w:rsidR="00AF454A">
          <w:rPr>
            <w:noProof/>
            <w:webHidden/>
          </w:rPr>
          <w:t>5</w:t>
        </w:r>
        <w:r w:rsidR="00D44480">
          <w:rPr>
            <w:noProof/>
            <w:webHidden/>
          </w:rPr>
          <w:fldChar w:fldCharType="end"/>
        </w:r>
      </w:hyperlink>
    </w:p>
    <w:p w14:paraId="45F52716" w14:textId="350B7DAC" w:rsidR="00D44480" w:rsidRDefault="00000000">
      <w:pPr>
        <w:pStyle w:val="TOC2"/>
        <w:tabs>
          <w:tab w:val="right" w:leader="underscore" w:pos="9016"/>
        </w:tabs>
        <w:rPr>
          <w:rFonts w:eastAsiaTheme="minorEastAsia"/>
          <w:noProof/>
          <w:color w:val="auto"/>
          <w:sz w:val="22"/>
          <w:szCs w:val="22"/>
          <w:lang w:eastAsia="en-GB"/>
        </w:rPr>
      </w:pPr>
      <w:hyperlink w:anchor="_Toc111016048" w:history="1">
        <w:r w:rsidR="00D44480" w:rsidRPr="00505DE3">
          <w:rPr>
            <w:rStyle w:val="Hyperlink"/>
            <w:noProof/>
          </w:rPr>
          <w:t>5.3.</w:t>
        </w:r>
        <w:r w:rsidR="00D44480">
          <w:rPr>
            <w:rFonts w:eastAsiaTheme="minorEastAsia"/>
            <w:noProof/>
            <w:color w:val="auto"/>
            <w:sz w:val="22"/>
            <w:szCs w:val="22"/>
            <w:lang w:eastAsia="en-GB"/>
          </w:rPr>
          <w:tab/>
        </w:r>
        <w:r w:rsidR="00D44480" w:rsidRPr="00505DE3">
          <w:rPr>
            <w:rStyle w:val="Hyperlink"/>
            <w:noProof/>
          </w:rPr>
          <w:t>Policy Authors</w:t>
        </w:r>
        <w:r w:rsidR="00D44480">
          <w:rPr>
            <w:noProof/>
            <w:webHidden/>
          </w:rPr>
          <w:tab/>
        </w:r>
        <w:r w:rsidR="00D44480">
          <w:rPr>
            <w:noProof/>
            <w:webHidden/>
          </w:rPr>
          <w:fldChar w:fldCharType="begin"/>
        </w:r>
        <w:r w:rsidR="00D44480">
          <w:rPr>
            <w:noProof/>
            <w:webHidden/>
          </w:rPr>
          <w:instrText xml:space="preserve"> PAGEREF _Toc111016048 \h </w:instrText>
        </w:r>
        <w:r w:rsidR="00D44480">
          <w:rPr>
            <w:noProof/>
            <w:webHidden/>
          </w:rPr>
        </w:r>
        <w:r w:rsidR="00D44480">
          <w:rPr>
            <w:noProof/>
            <w:webHidden/>
          </w:rPr>
          <w:fldChar w:fldCharType="separate"/>
        </w:r>
        <w:r w:rsidR="00AF454A">
          <w:rPr>
            <w:noProof/>
            <w:webHidden/>
          </w:rPr>
          <w:t>5</w:t>
        </w:r>
        <w:r w:rsidR="00D44480">
          <w:rPr>
            <w:noProof/>
            <w:webHidden/>
          </w:rPr>
          <w:fldChar w:fldCharType="end"/>
        </w:r>
      </w:hyperlink>
    </w:p>
    <w:p w14:paraId="68E94FA1" w14:textId="144FD372" w:rsidR="00D44480" w:rsidRDefault="00000000">
      <w:pPr>
        <w:pStyle w:val="TOC2"/>
        <w:tabs>
          <w:tab w:val="right" w:leader="underscore" w:pos="9016"/>
        </w:tabs>
        <w:rPr>
          <w:rFonts w:eastAsiaTheme="minorEastAsia"/>
          <w:noProof/>
          <w:color w:val="auto"/>
          <w:sz w:val="22"/>
          <w:szCs w:val="22"/>
          <w:lang w:eastAsia="en-GB"/>
        </w:rPr>
      </w:pPr>
      <w:hyperlink w:anchor="_Toc111016049" w:history="1">
        <w:r w:rsidR="00D44480" w:rsidRPr="00505DE3">
          <w:rPr>
            <w:rStyle w:val="Hyperlink"/>
            <w:noProof/>
          </w:rPr>
          <w:t>5.4.</w:t>
        </w:r>
        <w:r w:rsidR="00D44480">
          <w:rPr>
            <w:rFonts w:eastAsiaTheme="minorEastAsia"/>
            <w:noProof/>
            <w:color w:val="auto"/>
            <w:sz w:val="22"/>
            <w:szCs w:val="22"/>
            <w:lang w:eastAsia="en-GB"/>
          </w:rPr>
          <w:tab/>
        </w:r>
        <w:r w:rsidR="00D44480" w:rsidRPr="00505DE3">
          <w:rPr>
            <w:rStyle w:val="Hyperlink"/>
            <w:noProof/>
          </w:rPr>
          <w:t>Executive Chief People Officer</w:t>
        </w:r>
        <w:r w:rsidR="00D44480">
          <w:rPr>
            <w:noProof/>
            <w:webHidden/>
          </w:rPr>
          <w:tab/>
        </w:r>
        <w:r w:rsidR="00D44480">
          <w:rPr>
            <w:noProof/>
            <w:webHidden/>
          </w:rPr>
          <w:fldChar w:fldCharType="begin"/>
        </w:r>
        <w:r w:rsidR="00D44480">
          <w:rPr>
            <w:noProof/>
            <w:webHidden/>
          </w:rPr>
          <w:instrText xml:space="preserve"> PAGEREF _Toc111016049 \h </w:instrText>
        </w:r>
        <w:r w:rsidR="00D44480">
          <w:rPr>
            <w:noProof/>
            <w:webHidden/>
          </w:rPr>
        </w:r>
        <w:r w:rsidR="00D44480">
          <w:rPr>
            <w:noProof/>
            <w:webHidden/>
          </w:rPr>
          <w:fldChar w:fldCharType="separate"/>
        </w:r>
        <w:r w:rsidR="00AF454A">
          <w:rPr>
            <w:noProof/>
            <w:webHidden/>
          </w:rPr>
          <w:t>5</w:t>
        </w:r>
        <w:r w:rsidR="00D44480">
          <w:rPr>
            <w:noProof/>
            <w:webHidden/>
          </w:rPr>
          <w:fldChar w:fldCharType="end"/>
        </w:r>
      </w:hyperlink>
    </w:p>
    <w:p w14:paraId="59A0CF1E" w14:textId="2F6C2C45" w:rsidR="00D44480" w:rsidRDefault="00000000">
      <w:pPr>
        <w:pStyle w:val="TOC2"/>
        <w:tabs>
          <w:tab w:val="right" w:leader="underscore" w:pos="9016"/>
        </w:tabs>
        <w:rPr>
          <w:rFonts w:eastAsiaTheme="minorEastAsia"/>
          <w:noProof/>
          <w:color w:val="auto"/>
          <w:sz w:val="22"/>
          <w:szCs w:val="22"/>
          <w:lang w:eastAsia="en-GB"/>
        </w:rPr>
      </w:pPr>
      <w:hyperlink w:anchor="_Toc111016050" w:history="1">
        <w:r w:rsidR="00D44480" w:rsidRPr="00505DE3">
          <w:rPr>
            <w:rStyle w:val="Hyperlink"/>
            <w:noProof/>
          </w:rPr>
          <w:t>5.5.</w:t>
        </w:r>
        <w:r w:rsidR="00D44480">
          <w:rPr>
            <w:rFonts w:eastAsiaTheme="minorEastAsia"/>
            <w:noProof/>
            <w:color w:val="auto"/>
            <w:sz w:val="22"/>
            <w:szCs w:val="22"/>
            <w:lang w:eastAsia="en-GB"/>
          </w:rPr>
          <w:tab/>
        </w:r>
        <w:r w:rsidR="00D44480" w:rsidRPr="00505DE3">
          <w:rPr>
            <w:rStyle w:val="Hyperlink"/>
            <w:noProof/>
          </w:rPr>
          <w:t>Line Managers</w:t>
        </w:r>
        <w:r w:rsidR="00D44480">
          <w:rPr>
            <w:noProof/>
            <w:webHidden/>
          </w:rPr>
          <w:tab/>
        </w:r>
        <w:r w:rsidR="00D44480">
          <w:rPr>
            <w:noProof/>
            <w:webHidden/>
          </w:rPr>
          <w:fldChar w:fldCharType="begin"/>
        </w:r>
        <w:r w:rsidR="00D44480">
          <w:rPr>
            <w:noProof/>
            <w:webHidden/>
          </w:rPr>
          <w:instrText xml:space="preserve"> PAGEREF _Toc111016050 \h </w:instrText>
        </w:r>
        <w:r w:rsidR="00D44480">
          <w:rPr>
            <w:noProof/>
            <w:webHidden/>
          </w:rPr>
        </w:r>
        <w:r w:rsidR="00D44480">
          <w:rPr>
            <w:noProof/>
            <w:webHidden/>
          </w:rPr>
          <w:fldChar w:fldCharType="separate"/>
        </w:r>
        <w:r w:rsidR="00AF454A">
          <w:rPr>
            <w:noProof/>
            <w:webHidden/>
          </w:rPr>
          <w:t>5</w:t>
        </w:r>
        <w:r w:rsidR="00D44480">
          <w:rPr>
            <w:noProof/>
            <w:webHidden/>
          </w:rPr>
          <w:fldChar w:fldCharType="end"/>
        </w:r>
      </w:hyperlink>
    </w:p>
    <w:p w14:paraId="0936A6DD" w14:textId="4C24601F" w:rsidR="00D44480" w:rsidRDefault="00000000">
      <w:pPr>
        <w:pStyle w:val="TOC2"/>
        <w:tabs>
          <w:tab w:val="right" w:leader="underscore" w:pos="9016"/>
        </w:tabs>
        <w:rPr>
          <w:rFonts w:eastAsiaTheme="minorEastAsia"/>
          <w:noProof/>
          <w:color w:val="auto"/>
          <w:sz w:val="22"/>
          <w:szCs w:val="22"/>
          <w:lang w:eastAsia="en-GB"/>
        </w:rPr>
      </w:pPr>
      <w:hyperlink w:anchor="_Toc111016051" w:history="1">
        <w:r w:rsidR="00D44480" w:rsidRPr="00505DE3">
          <w:rPr>
            <w:rStyle w:val="Hyperlink"/>
            <w:noProof/>
          </w:rPr>
          <w:t>5.6.</w:t>
        </w:r>
        <w:r w:rsidR="00D44480">
          <w:rPr>
            <w:rFonts w:eastAsiaTheme="minorEastAsia"/>
            <w:noProof/>
            <w:color w:val="auto"/>
            <w:sz w:val="22"/>
            <w:szCs w:val="22"/>
            <w:lang w:eastAsia="en-GB"/>
          </w:rPr>
          <w:tab/>
        </w:r>
        <w:r w:rsidR="00D44480" w:rsidRPr="00505DE3">
          <w:rPr>
            <w:rStyle w:val="Hyperlink"/>
            <w:noProof/>
          </w:rPr>
          <w:t>All Staff</w:t>
        </w:r>
        <w:r w:rsidR="00D44480">
          <w:rPr>
            <w:noProof/>
            <w:webHidden/>
          </w:rPr>
          <w:tab/>
        </w:r>
        <w:r w:rsidR="00D44480">
          <w:rPr>
            <w:noProof/>
            <w:webHidden/>
          </w:rPr>
          <w:fldChar w:fldCharType="begin"/>
        </w:r>
        <w:r w:rsidR="00D44480">
          <w:rPr>
            <w:noProof/>
            <w:webHidden/>
          </w:rPr>
          <w:instrText xml:space="preserve"> PAGEREF _Toc111016051 \h </w:instrText>
        </w:r>
        <w:r w:rsidR="00D44480">
          <w:rPr>
            <w:noProof/>
            <w:webHidden/>
          </w:rPr>
        </w:r>
        <w:r w:rsidR="00D44480">
          <w:rPr>
            <w:noProof/>
            <w:webHidden/>
          </w:rPr>
          <w:fldChar w:fldCharType="separate"/>
        </w:r>
        <w:r w:rsidR="00AF454A">
          <w:rPr>
            <w:noProof/>
            <w:webHidden/>
          </w:rPr>
          <w:t>6</w:t>
        </w:r>
        <w:r w:rsidR="00D44480">
          <w:rPr>
            <w:noProof/>
            <w:webHidden/>
          </w:rPr>
          <w:fldChar w:fldCharType="end"/>
        </w:r>
      </w:hyperlink>
    </w:p>
    <w:p w14:paraId="10AC3485" w14:textId="4EA683BE" w:rsidR="00D44480" w:rsidRDefault="00000000">
      <w:pPr>
        <w:pStyle w:val="TOC1"/>
        <w:rPr>
          <w:rFonts w:eastAsiaTheme="minorEastAsia"/>
          <w:b w:val="0"/>
          <w:noProof/>
          <w:color w:val="auto"/>
          <w:sz w:val="22"/>
          <w:szCs w:val="22"/>
          <w:lang w:eastAsia="en-GB"/>
        </w:rPr>
      </w:pPr>
      <w:hyperlink w:anchor="_Toc111016052" w:history="1">
        <w:r w:rsidR="00D44480" w:rsidRPr="00505DE3">
          <w:rPr>
            <w:rStyle w:val="Hyperlink"/>
            <w:noProof/>
          </w:rPr>
          <w:t>6.</w:t>
        </w:r>
        <w:r w:rsidR="00D44480">
          <w:rPr>
            <w:rFonts w:eastAsiaTheme="minorEastAsia"/>
            <w:b w:val="0"/>
            <w:noProof/>
            <w:color w:val="auto"/>
            <w:sz w:val="22"/>
            <w:szCs w:val="22"/>
            <w:lang w:eastAsia="en-GB"/>
          </w:rPr>
          <w:tab/>
        </w:r>
        <w:r w:rsidR="00D44480" w:rsidRPr="00505DE3">
          <w:rPr>
            <w:rStyle w:val="Hyperlink"/>
            <w:noProof/>
          </w:rPr>
          <w:t>Principles</w:t>
        </w:r>
        <w:r w:rsidR="00D44480">
          <w:rPr>
            <w:noProof/>
            <w:webHidden/>
          </w:rPr>
          <w:tab/>
        </w:r>
        <w:r w:rsidR="00D44480">
          <w:rPr>
            <w:noProof/>
            <w:webHidden/>
          </w:rPr>
          <w:fldChar w:fldCharType="begin"/>
        </w:r>
        <w:r w:rsidR="00D44480">
          <w:rPr>
            <w:noProof/>
            <w:webHidden/>
          </w:rPr>
          <w:instrText xml:space="preserve"> PAGEREF _Toc111016052 \h </w:instrText>
        </w:r>
        <w:r w:rsidR="00D44480">
          <w:rPr>
            <w:noProof/>
            <w:webHidden/>
          </w:rPr>
        </w:r>
        <w:r w:rsidR="00D44480">
          <w:rPr>
            <w:noProof/>
            <w:webHidden/>
          </w:rPr>
          <w:fldChar w:fldCharType="separate"/>
        </w:r>
        <w:r w:rsidR="00AF454A">
          <w:rPr>
            <w:noProof/>
            <w:webHidden/>
          </w:rPr>
          <w:t>7</w:t>
        </w:r>
        <w:r w:rsidR="00D44480">
          <w:rPr>
            <w:noProof/>
            <w:webHidden/>
          </w:rPr>
          <w:fldChar w:fldCharType="end"/>
        </w:r>
      </w:hyperlink>
    </w:p>
    <w:p w14:paraId="396789B0" w14:textId="0A239A31" w:rsidR="00D44480" w:rsidRDefault="00000000">
      <w:pPr>
        <w:pStyle w:val="TOC2"/>
        <w:tabs>
          <w:tab w:val="right" w:leader="underscore" w:pos="9016"/>
        </w:tabs>
        <w:rPr>
          <w:rFonts w:eastAsiaTheme="minorEastAsia"/>
          <w:noProof/>
          <w:color w:val="auto"/>
          <w:sz w:val="22"/>
          <w:szCs w:val="22"/>
          <w:lang w:eastAsia="en-GB"/>
        </w:rPr>
      </w:pPr>
      <w:hyperlink w:anchor="_Toc111016053" w:history="1">
        <w:r w:rsidR="00D44480" w:rsidRPr="00505DE3">
          <w:rPr>
            <w:rStyle w:val="Hyperlink"/>
            <w:noProof/>
          </w:rPr>
          <w:t>6.1.</w:t>
        </w:r>
        <w:r w:rsidR="00D44480">
          <w:rPr>
            <w:rFonts w:eastAsiaTheme="minorEastAsia"/>
            <w:noProof/>
            <w:color w:val="auto"/>
            <w:sz w:val="22"/>
            <w:szCs w:val="22"/>
            <w:lang w:eastAsia="en-GB"/>
          </w:rPr>
          <w:tab/>
        </w:r>
        <w:r w:rsidR="00D44480" w:rsidRPr="00505DE3">
          <w:rPr>
            <w:rStyle w:val="Hyperlink"/>
            <w:noProof/>
          </w:rPr>
          <w:t>Roles requiring Professional Registration</w:t>
        </w:r>
        <w:r w:rsidR="00D44480">
          <w:rPr>
            <w:noProof/>
            <w:webHidden/>
          </w:rPr>
          <w:tab/>
        </w:r>
        <w:r w:rsidR="00D44480">
          <w:rPr>
            <w:noProof/>
            <w:webHidden/>
          </w:rPr>
          <w:fldChar w:fldCharType="begin"/>
        </w:r>
        <w:r w:rsidR="00D44480">
          <w:rPr>
            <w:noProof/>
            <w:webHidden/>
          </w:rPr>
          <w:instrText xml:space="preserve"> PAGEREF _Toc111016053 \h </w:instrText>
        </w:r>
        <w:r w:rsidR="00D44480">
          <w:rPr>
            <w:noProof/>
            <w:webHidden/>
          </w:rPr>
        </w:r>
        <w:r w:rsidR="00D44480">
          <w:rPr>
            <w:noProof/>
            <w:webHidden/>
          </w:rPr>
          <w:fldChar w:fldCharType="separate"/>
        </w:r>
        <w:r w:rsidR="00AF454A">
          <w:rPr>
            <w:noProof/>
            <w:webHidden/>
          </w:rPr>
          <w:t>7</w:t>
        </w:r>
        <w:r w:rsidR="00D44480">
          <w:rPr>
            <w:noProof/>
            <w:webHidden/>
          </w:rPr>
          <w:fldChar w:fldCharType="end"/>
        </w:r>
      </w:hyperlink>
    </w:p>
    <w:p w14:paraId="541A07B1" w14:textId="0E3A4EE4" w:rsidR="00D44480" w:rsidRDefault="00000000">
      <w:pPr>
        <w:pStyle w:val="TOC1"/>
        <w:rPr>
          <w:rFonts w:eastAsiaTheme="minorEastAsia"/>
          <w:b w:val="0"/>
          <w:noProof/>
          <w:color w:val="auto"/>
          <w:sz w:val="22"/>
          <w:szCs w:val="22"/>
          <w:lang w:eastAsia="en-GB"/>
        </w:rPr>
      </w:pPr>
      <w:hyperlink w:anchor="_Toc111016054" w:history="1">
        <w:r w:rsidR="00D44480" w:rsidRPr="00505DE3">
          <w:rPr>
            <w:rStyle w:val="Hyperlink"/>
            <w:noProof/>
          </w:rPr>
          <w:t>7.</w:t>
        </w:r>
        <w:r w:rsidR="00D44480">
          <w:rPr>
            <w:rFonts w:eastAsiaTheme="minorEastAsia"/>
            <w:b w:val="0"/>
            <w:noProof/>
            <w:color w:val="auto"/>
            <w:sz w:val="22"/>
            <w:szCs w:val="22"/>
            <w:lang w:eastAsia="en-GB"/>
          </w:rPr>
          <w:tab/>
        </w:r>
        <w:r w:rsidR="00D44480" w:rsidRPr="00505DE3">
          <w:rPr>
            <w:rStyle w:val="Hyperlink"/>
            <w:noProof/>
          </w:rPr>
          <w:t>Alerts</w:t>
        </w:r>
        <w:r w:rsidR="00D44480">
          <w:rPr>
            <w:noProof/>
            <w:webHidden/>
          </w:rPr>
          <w:tab/>
        </w:r>
        <w:r w:rsidR="00D44480">
          <w:rPr>
            <w:noProof/>
            <w:webHidden/>
          </w:rPr>
          <w:fldChar w:fldCharType="begin"/>
        </w:r>
        <w:r w:rsidR="00D44480">
          <w:rPr>
            <w:noProof/>
            <w:webHidden/>
          </w:rPr>
          <w:instrText xml:space="preserve"> PAGEREF _Toc111016054 \h </w:instrText>
        </w:r>
        <w:r w:rsidR="00D44480">
          <w:rPr>
            <w:noProof/>
            <w:webHidden/>
          </w:rPr>
        </w:r>
        <w:r w:rsidR="00D44480">
          <w:rPr>
            <w:noProof/>
            <w:webHidden/>
          </w:rPr>
          <w:fldChar w:fldCharType="separate"/>
        </w:r>
        <w:r w:rsidR="00AF454A">
          <w:rPr>
            <w:noProof/>
            <w:webHidden/>
          </w:rPr>
          <w:t>8</w:t>
        </w:r>
        <w:r w:rsidR="00D44480">
          <w:rPr>
            <w:noProof/>
            <w:webHidden/>
          </w:rPr>
          <w:fldChar w:fldCharType="end"/>
        </w:r>
      </w:hyperlink>
    </w:p>
    <w:p w14:paraId="05A5FA94" w14:textId="5D10DC3C" w:rsidR="00D44480" w:rsidRDefault="00000000">
      <w:pPr>
        <w:pStyle w:val="TOC2"/>
        <w:tabs>
          <w:tab w:val="right" w:leader="underscore" w:pos="9016"/>
        </w:tabs>
        <w:rPr>
          <w:rFonts w:eastAsiaTheme="minorEastAsia"/>
          <w:noProof/>
          <w:color w:val="auto"/>
          <w:sz w:val="22"/>
          <w:szCs w:val="22"/>
          <w:lang w:eastAsia="en-GB"/>
        </w:rPr>
      </w:pPr>
      <w:hyperlink w:anchor="_Toc111016055" w:history="1">
        <w:r w:rsidR="00D44480" w:rsidRPr="00505DE3">
          <w:rPr>
            <w:rStyle w:val="Hyperlink"/>
            <w:noProof/>
          </w:rPr>
          <w:t>7.1.</w:t>
        </w:r>
        <w:r w:rsidR="00D44480">
          <w:rPr>
            <w:rFonts w:eastAsiaTheme="minorEastAsia"/>
            <w:noProof/>
            <w:color w:val="auto"/>
            <w:sz w:val="22"/>
            <w:szCs w:val="22"/>
            <w:lang w:eastAsia="en-GB"/>
          </w:rPr>
          <w:tab/>
        </w:r>
        <w:r w:rsidR="00D44480" w:rsidRPr="00505DE3">
          <w:rPr>
            <w:rStyle w:val="Hyperlink"/>
            <w:noProof/>
          </w:rPr>
          <w:t>Alert Notifications</w:t>
        </w:r>
        <w:r w:rsidR="00D44480">
          <w:rPr>
            <w:noProof/>
            <w:webHidden/>
          </w:rPr>
          <w:tab/>
        </w:r>
        <w:r w:rsidR="00D44480">
          <w:rPr>
            <w:noProof/>
            <w:webHidden/>
          </w:rPr>
          <w:fldChar w:fldCharType="begin"/>
        </w:r>
        <w:r w:rsidR="00D44480">
          <w:rPr>
            <w:noProof/>
            <w:webHidden/>
          </w:rPr>
          <w:instrText xml:space="preserve"> PAGEREF _Toc111016055 \h </w:instrText>
        </w:r>
        <w:r w:rsidR="00D44480">
          <w:rPr>
            <w:noProof/>
            <w:webHidden/>
          </w:rPr>
        </w:r>
        <w:r w:rsidR="00D44480">
          <w:rPr>
            <w:noProof/>
            <w:webHidden/>
          </w:rPr>
          <w:fldChar w:fldCharType="separate"/>
        </w:r>
        <w:r w:rsidR="00AF454A">
          <w:rPr>
            <w:noProof/>
            <w:webHidden/>
          </w:rPr>
          <w:t>8</w:t>
        </w:r>
        <w:r w:rsidR="00D44480">
          <w:rPr>
            <w:noProof/>
            <w:webHidden/>
          </w:rPr>
          <w:fldChar w:fldCharType="end"/>
        </w:r>
      </w:hyperlink>
    </w:p>
    <w:p w14:paraId="4B8ABB1C" w14:textId="5A56427D" w:rsidR="00D44480" w:rsidRDefault="00000000">
      <w:pPr>
        <w:pStyle w:val="TOC2"/>
        <w:tabs>
          <w:tab w:val="right" w:leader="underscore" w:pos="9016"/>
        </w:tabs>
        <w:rPr>
          <w:rFonts w:eastAsiaTheme="minorEastAsia"/>
          <w:noProof/>
          <w:color w:val="auto"/>
          <w:sz w:val="22"/>
          <w:szCs w:val="22"/>
          <w:lang w:eastAsia="en-GB"/>
        </w:rPr>
      </w:pPr>
      <w:hyperlink w:anchor="_Toc111016056" w:history="1">
        <w:r w:rsidR="00D44480" w:rsidRPr="00505DE3">
          <w:rPr>
            <w:rStyle w:val="Hyperlink"/>
            <w:noProof/>
          </w:rPr>
          <w:t>7.2.</w:t>
        </w:r>
        <w:r w:rsidR="00D44480">
          <w:rPr>
            <w:rFonts w:eastAsiaTheme="minorEastAsia"/>
            <w:noProof/>
            <w:color w:val="auto"/>
            <w:sz w:val="22"/>
            <w:szCs w:val="22"/>
            <w:lang w:eastAsia="en-GB"/>
          </w:rPr>
          <w:tab/>
        </w:r>
        <w:r w:rsidR="00D44480" w:rsidRPr="00505DE3">
          <w:rPr>
            <w:rStyle w:val="Hyperlink"/>
            <w:noProof/>
          </w:rPr>
          <w:t>Process</w:t>
        </w:r>
        <w:r w:rsidR="00D44480">
          <w:rPr>
            <w:noProof/>
            <w:webHidden/>
          </w:rPr>
          <w:tab/>
        </w:r>
        <w:r w:rsidR="00D44480">
          <w:rPr>
            <w:noProof/>
            <w:webHidden/>
          </w:rPr>
          <w:fldChar w:fldCharType="begin"/>
        </w:r>
        <w:r w:rsidR="00D44480">
          <w:rPr>
            <w:noProof/>
            <w:webHidden/>
          </w:rPr>
          <w:instrText xml:space="preserve"> PAGEREF _Toc111016056 \h </w:instrText>
        </w:r>
        <w:r w:rsidR="00D44480">
          <w:rPr>
            <w:noProof/>
            <w:webHidden/>
          </w:rPr>
        </w:r>
        <w:r w:rsidR="00D44480">
          <w:rPr>
            <w:noProof/>
            <w:webHidden/>
          </w:rPr>
          <w:fldChar w:fldCharType="separate"/>
        </w:r>
        <w:r w:rsidR="00AF454A">
          <w:rPr>
            <w:noProof/>
            <w:webHidden/>
          </w:rPr>
          <w:t>8</w:t>
        </w:r>
        <w:r w:rsidR="00D44480">
          <w:rPr>
            <w:noProof/>
            <w:webHidden/>
          </w:rPr>
          <w:fldChar w:fldCharType="end"/>
        </w:r>
      </w:hyperlink>
    </w:p>
    <w:p w14:paraId="2438F59E" w14:textId="7F696432" w:rsidR="00D44480" w:rsidRDefault="00000000">
      <w:pPr>
        <w:pStyle w:val="TOC1"/>
        <w:rPr>
          <w:rFonts w:eastAsiaTheme="minorEastAsia"/>
          <w:b w:val="0"/>
          <w:noProof/>
          <w:color w:val="auto"/>
          <w:sz w:val="22"/>
          <w:szCs w:val="22"/>
          <w:lang w:eastAsia="en-GB"/>
        </w:rPr>
      </w:pPr>
      <w:hyperlink w:anchor="_Toc111016057" w:history="1">
        <w:r w:rsidR="00D44480" w:rsidRPr="00505DE3">
          <w:rPr>
            <w:rStyle w:val="Hyperlink"/>
            <w:noProof/>
          </w:rPr>
          <w:t>8.</w:t>
        </w:r>
        <w:r w:rsidR="00D44480">
          <w:rPr>
            <w:rFonts w:eastAsiaTheme="minorEastAsia"/>
            <w:b w:val="0"/>
            <w:noProof/>
            <w:color w:val="auto"/>
            <w:sz w:val="22"/>
            <w:szCs w:val="22"/>
            <w:lang w:eastAsia="en-GB"/>
          </w:rPr>
          <w:tab/>
        </w:r>
        <w:r w:rsidR="00D44480" w:rsidRPr="00505DE3">
          <w:rPr>
            <w:rStyle w:val="Hyperlink"/>
            <w:noProof/>
          </w:rPr>
          <w:t>Pre-employment/Engagement</w:t>
        </w:r>
        <w:r w:rsidR="00D44480">
          <w:rPr>
            <w:noProof/>
            <w:webHidden/>
          </w:rPr>
          <w:tab/>
        </w:r>
        <w:r w:rsidR="00D44480">
          <w:rPr>
            <w:noProof/>
            <w:webHidden/>
          </w:rPr>
          <w:fldChar w:fldCharType="begin"/>
        </w:r>
        <w:r w:rsidR="00D44480">
          <w:rPr>
            <w:noProof/>
            <w:webHidden/>
          </w:rPr>
          <w:instrText xml:space="preserve"> PAGEREF _Toc111016057 \h </w:instrText>
        </w:r>
        <w:r w:rsidR="00D44480">
          <w:rPr>
            <w:noProof/>
            <w:webHidden/>
          </w:rPr>
        </w:r>
        <w:r w:rsidR="00D44480">
          <w:rPr>
            <w:noProof/>
            <w:webHidden/>
          </w:rPr>
          <w:fldChar w:fldCharType="separate"/>
        </w:r>
        <w:r w:rsidR="00AF454A">
          <w:rPr>
            <w:noProof/>
            <w:webHidden/>
          </w:rPr>
          <w:t>9</w:t>
        </w:r>
        <w:r w:rsidR="00D44480">
          <w:rPr>
            <w:noProof/>
            <w:webHidden/>
          </w:rPr>
          <w:fldChar w:fldCharType="end"/>
        </w:r>
      </w:hyperlink>
    </w:p>
    <w:p w14:paraId="38337D13" w14:textId="700AFAF2" w:rsidR="00D44480" w:rsidRDefault="00000000">
      <w:pPr>
        <w:pStyle w:val="TOC2"/>
        <w:tabs>
          <w:tab w:val="right" w:leader="underscore" w:pos="9016"/>
        </w:tabs>
        <w:rPr>
          <w:rFonts w:eastAsiaTheme="minorEastAsia"/>
          <w:noProof/>
          <w:color w:val="auto"/>
          <w:sz w:val="22"/>
          <w:szCs w:val="22"/>
          <w:lang w:eastAsia="en-GB"/>
        </w:rPr>
      </w:pPr>
      <w:hyperlink w:anchor="_Toc111016058" w:history="1">
        <w:r w:rsidR="00D44480" w:rsidRPr="00505DE3">
          <w:rPr>
            <w:rStyle w:val="Hyperlink"/>
            <w:noProof/>
          </w:rPr>
          <w:t>8.1.</w:t>
        </w:r>
        <w:r w:rsidR="00D44480">
          <w:rPr>
            <w:rFonts w:eastAsiaTheme="minorEastAsia"/>
            <w:noProof/>
            <w:color w:val="auto"/>
            <w:sz w:val="22"/>
            <w:szCs w:val="22"/>
            <w:lang w:eastAsia="en-GB"/>
          </w:rPr>
          <w:tab/>
        </w:r>
        <w:r w:rsidR="00D44480" w:rsidRPr="00505DE3">
          <w:rPr>
            <w:rStyle w:val="Hyperlink"/>
            <w:noProof/>
          </w:rPr>
          <w:t>Employees/Office Holders</w:t>
        </w:r>
        <w:r w:rsidR="00D44480">
          <w:rPr>
            <w:noProof/>
            <w:webHidden/>
          </w:rPr>
          <w:tab/>
        </w:r>
        <w:r w:rsidR="00D44480">
          <w:rPr>
            <w:noProof/>
            <w:webHidden/>
          </w:rPr>
          <w:fldChar w:fldCharType="begin"/>
        </w:r>
        <w:r w:rsidR="00D44480">
          <w:rPr>
            <w:noProof/>
            <w:webHidden/>
          </w:rPr>
          <w:instrText xml:space="preserve"> PAGEREF _Toc111016058 \h </w:instrText>
        </w:r>
        <w:r w:rsidR="00D44480">
          <w:rPr>
            <w:noProof/>
            <w:webHidden/>
          </w:rPr>
        </w:r>
        <w:r w:rsidR="00D44480">
          <w:rPr>
            <w:noProof/>
            <w:webHidden/>
          </w:rPr>
          <w:fldChar w:fldCharType="separate"/>
        </w:r>
        <w:r w:rsidR="00AF454A">
          <w:rPr>
            <w:noProof/>
            <w:webHidden/>
          </w:rPr>
          <w:t>9</w:t>
        </w:r>
        <w:r w:rsidR="00D44480">
          <w:rPr>
            <w:noProof/>
            <w:webHidden/>
          </w:rPr>
          <w:fldChar w:fldCharType="end"/>
        </w:r>
      </w:hyperlink>
    </w:p>
    <w:p w14:paraId="2A52111A" w14:textId="63764322" w:rsidR="00D44480" w:rsidRDefault="00000000">
      <w:pPr>
        <w:pStyle w:val="TOC2"/>
        <w:tabs>
          <w:tab w:val="right" w:leader="underscore" w:pos="9016"/>
        </w:tabs>
        <w:rPr>
          <w:rFonts w:eastAsiaTheme="minorEastAsia"/>
          <w:noProof/>
          <w:color w:val="auto"/>
          <w:sz w:val="22"/>
          <w:szCs w:val="22"/>
          <w:lang w:eastAsia="en-GB"/>
        </w:rPr>
      </w:pPr>
      <w:hyperlink w:anchor="_Toc111016059" w:history="1">
        <w:r w:rsidR="00D44480" w:rsidRPr="00505DE3">
          <w:rPr>
            <w:rStyle w:val="Hyperlink"/>
            <w:noProof/>
          </w:rPr>
          <w:t>8.2.</w:t>
        </w:r>
        <w:r w:rsidR="00D44480">
          <w:rPr>
            <w:rFonts w:eastAsiaTheme="minorEastAsia"/>
            <w:noProof/>
            <w:color w:val="auto"/>
            <w:sz w:val="22"/>
            <w:szCs w:val="22"/>
            <w:lang w:eastAsia="en-GB"/>
          </w:rPr>
          <w:tab/>
        </w:r>
        <w:r w:rsidR="00D44480" w:rsidRPr="00505DE3">
          <w:rPr>
            <w:rStyle w:val="Hyperlink"/>
            <w:noProof/>
          </w:rPr>
          <w:t>Contractors/Agency Workers</w:t>
        </w:r>
        <w:r w:rsidR="00D44480">
          <w:rPr>
            <w:noProof/>
            <w:webHidden/>
          </w:rPr>
          <w:tab/>
        </w:r>
        <w:r w:rsidR="00D44480">
          <w:rPr>
            <w:noProof/>
            <w:webHidden/>
          </w:rPr>
          <w:fldChar w:fldCharType="begin"/>
        </w:r>
        <w:r w:rsidR="00D44480">
          <w:rPr>
            <w:noProof/>
            <w:webHidden/>
          </w:rPr>
          <w:instrText xml:space="preserve"> PAGEREF _Toc111016059 \h </w:instrText>
        </w:r>
        <w:r w:rsidR="00D44480">
          <w:rPr>
            <w:noProof/>
            <w:webHidden/>
          </w:rPr>
        </w:r>
        <w:r w:rsidR="00D44480">
          <w:rPr>
            <w:noProof/>
            <w:webHidden/>
          </w:rPr>
          <w:fldChar w:fldCharType="separate"/>
        </w:r>
        <w:r w:rsidR="00AF454A">
          <w:rPr>
            <w:noProof/>
            <w:webHidden/>
          </w:rPr>
          <w:t>9</w:t>
        </w:r>
        <w:r w:rsidR="00D44480">
          <w:rPr>
            <w:noProof/>
            <w:webHidden/>
          </w:rPr>
          <w:fldChar w:fldCharType="end"/>
        </w:r>
      </w:hyperlink>
    </w:p>
    <w:p w14:paraId="2966EC10" w14:textId="7F3E29D0" w:rsidR="00D44480" w:rsidRDefault="00000000">
      <w:pPr>
        <w:pStyle w:val="TOC1"/>
        <w:rPr>
          <w:rFonts w:eastAsiaTheme="minorEastAsia"/>
          <w:b w:val="0"/>
          <w:noProof/>
          <w:color w:val="auto"/>
          <w:sz w:val="22"/>
          <w:szCs w:val="22"/>
          <w:lang w:eastAsia="en-GB"/>
        </w:rPr>
      </w:pPr>
      <w:hyperlink w:anchor="_Toc111016060" w:history="1">
        <w:r w:rsidR="00D44480" w:rsidRPr="00505DE3">
          <w:rPr>
            <w:rStyle w:val="Hyperlink"/>
            <w:noProof/>
          </w:rPr>
          <w:t>9.</w:t>
        </w:r>
        <w:r w:rsidR="00D44480">
          <w:rPr>
            <w:rFonts w:eastAsiaTheme="minorEastAsia"/>
            <w:b w:val="0"/>
            <w:noProof/>
            <w:color w:val="auto"/>
            <w:sz w:val="22"/>
            <w:szCs w:val="22"/>
            <w:lang w:eastAsia="en-GB"/>
          </w:rPr>
          <w:tab/>
        </w:r>
        <w:r w:rsidR="00D44480" w:rsidRPr="00505DE3">
          <w:rPr>
            <w:rStyle w:val="Hyperlink"/>
            <w:noProof/>
          </w:rPr>
          <w:t>Procedure for Monitoring Registration</w:t>
        </w:r>
        <w:r w:rsidR="00D44480">
          <w:rPr>
            <w:noProof/>
            <w:webHidden/>
          </w:rPr>
          <w:tab/>
        </w:r>
        <w:r w:rsidR="00D44480">
          <w:rPr>
            <w:noProof/>
            <w:webHidden/>
          </w:rPr>
          <w:fldChar w:fldCharType="begin"/>
        </w:r>
        <w:r w:rsidR="00D44480">
          <w:rPr>
            <w:noProof/>
            <w:webHidden/>
          </w:rPr>
          <w:instrText xml:space="preserve"> PAGEREF _Toc111016060 \h </w:instrText>
        </w:r>
        <w:r w:rsidR="00D44480">
          <w:rPr>
            <w:noProof/>
            <w:webHidden/>
          </w:rPr>
        </w:r>
        <w:r w:rsidR="00D44480">
          <w:rPr>
            <w:noProof/>
            <w:webHidden/>
          </w:rPr>
          <w:fldChar w:fldCharType="separate"/>
        </w:r>
        <w:r w:rsidR="00AF454A">
          <w:rPr>
            <w:noProof/>
            <w:webHidden/>
          </w:rPr>
          <w:t>10</w:t>
        </w:r>
        <w:r w:rsidR="00D44480">
          <w:rPr>
            <w:noProof/>
            <w:webHidden/>
          </w:rPr>
          <w:fldChar w:fldCharType="end"/>
        </w:r>
      </w:hyperlink>
    </w:p>
    <w:p w14:paraId="6C7ADE94" w14:textId="6C5D38EE" w:rsidR="00D44480" w:rsidRDefault="00000000">
      <w:pPr>
        <w:pStyle w:val="TOC2"/>
        <w:tabs>
          <w:tab w:val="right" w:leader="underscore" w:pos="9016"/>
        </w:tabs>
        <w:rPr>
          <w:rFonts w:eastAsiaTheme="minorEastAsia"/>
          <w:noProof/>
          <w:color w:val="auto"/>
          <w:sz w:val="22"/>
          <w:szCs w:val="22"/>
          <w:lang w:eastAsia="en-GB"/>
        </w:rPr>
      </w:pPr>
      <w:hyperlink w:anchor="_Toc111016061" w:history="1">
        <w:r w:rsidR="00D44480" w:rsidRPr="00505DE3">
          <w:rPr>
            <w:rStyle w:val="Hyperlink"/>
            <w:noProof/>
          </w:rPr>
          <w:t>9.1.</w:t>
        </w:r>
        <w:r w:rsidR="00D44480">
          <w:rPr>
            <w:rFonts w:eastAsiaTheme="minorEastAsia"/>
            <w:noProof/>
            <w:color w:val="auto"/>
            <w:sz w:val="22"/>
            <w:szCs w:val="22"/>
            <w:lang w:eastAsia="en-GB"/>
          </w:rPr>
          <w:tab/>
        </w:r>
        <w:r w:rsidR="00D44480" w:rsidRPr="00505DE3">
          <w:rPr>
            <w:rStyle w:val="Hyperlink"/>
            <w:noProof/>
          </w:rPr>
          <w:t>Procedure</w:t>
        </w:r>
        <w:r w:rsidR="00D44480">
          <w:rPr>
            <w:noProof/>
            <w:webHidden/>
          </w:rPr>
          <w:tab/>
        </w:r>
        <w:r w:rsidR="00D44480">
          <w:rPr>
            <w:noProof/>
            <w:webHidden/>
          </w:rPr>
          <w:fldChar w:fldCharType="begin"/>
        </w:r>
        <w:r w:rsidR="00D44480">
          <w:rPr>
            <w:noProof/>
            <w:webHidden/>
          </w:rPr>
          <w:instrText xml:space="preserve"> PAGEREF _Toc111016061 \h </w:instrText>
        </w:r>
        <w:r w:rsidR="00D44480">
          <w:rPr>
            <w:noProof/>
            <w:webHidden/>
          </w:rPr>
        </w:r>
        <w:r w:rsidR="00D44480">
          <w:rPr>
            <w:noProof/>
            <w:webHidden/>
          </w:rPr>
          <w:fldChar w:fldCharType="separate"/>
        </w:r>
        <w:r w:rsidR="00AF454A">
          <w:rPr>
            <w:noProof/>
            <w:webHidden/>
          </w:rPr>
          <w:t>10</w:t>
        </w:r>
        <w:r w:rsidR="00D44480">
          <w:rPr>
            <w:noProof/>
            <w:webHidden/>
          </w:rPr>
          <w:fldChar w:fldCharType="end"/>
        </w:r>
      </w:hyperlink>
    </w:p>
    <w:p w14:paraId="40B9B985" w14:textId="61C785E4" w:rsidR="00D44480" w:rsidRDefault="00000000">
      <w:pPr>
        <w:pStyle w:val="TOC1"/>
        <w:rPr>
          <w:rFonts w:eastAsiaTheme="minorEastAsia"/>
          <w:b w:val="0"/>
          <w:noProof/>
          <w:color w:val="auto"/>
          <w:sz w:val="22"/>
          <w:szCs w:val="22"/>
          <w:lang w:eastAsia="en-GB"/>
        </w:rPr>
      </w:pPr>
      <w:hyperlink w:anchor="_Toc111016062" w:history="1">
        <w:r w:rsidR="00D44480" w:rsidRPr="00505DE3">
          <w:rPr>
            <w:rStyle w:val="Hyperlink"/>
            <w:noProof/>
          </w:rPr>
          <w:t>10.</w:t>
        </w:r>
        <w:r w:rsidR="00D44480">
          <w:rPr>
            <w:rFonts w:eastAsiaTheme="minorEastAsia"/>
            <w:b w:val="0"/>
            <w:noProof/>
            <w:color w:val="auto"/>
            <w:sz w:val="22"/>
            <w:szCs w:val="22"/>
            <w:lang w:eastAsia="en-GB"/>
          </w:rPr>
          <w:tab/>
        </w:r>
        <w:r w:rsidR="00D44480" w:rsidRPr="00505DE3">
          <w:rPr>
            <w:rStyle w:val="Hyperlink"/>
            <w:noProof/>
          </w:rPr>
          <w:t>Procedure for Lapsed Registrations</w:t>
        </w:r>
        <w:r w:rsidR="00D44480">
          <w:rPr>
            <w:noProof/>
            <w:webHidden/>
          </w:rPr>
          <w:tab/>
        </w:r>
        <w:r w:rsidR="00D44480">
          <w:rPr>
            <w:noProof/>
            <w:webHidden/>
          </w:rPr>
          <w:fldChar w:fldCharType="begin"/>
        </w:r>
        <w:r w:rsidR="00D44480">
          <w:rPr>
            <w:noProof/>
            <w:webHidden/>
          </w:rPr>
          <w:instrText xml:space="preserve"> PAGEREF _Toc111016062 \h </w:instrText>
        </w:r>
        <w:r w:rsidR="00D44480">
          <w:rPr>
            <w:noProof/>
            <w:webHidden/>
          </w:rPr>
        </w:r>
        <w:r w:rsidR="00D44480">
          <w:rPr>
            <w:noProof/>
            <w:webHidden/>
          </w:rPr>
          <w:fldChar w:fldCharType="separate"/>
        </w:r>
        <w:r w:rsidR="00AF454A">
          <w:rPr>
            <w:noProof/>
            <w:webHidden/>
          </w:rPr>
          <w:t>10</w:t>
        </w:r>
        <w:r w:rsidR="00D44480">
          <w:rPr>
            <w:noProof/>
            <w:webHidden/>
          </w:rPr>
          <w:fldChar w:fldCharType="end"/>
        </w:r>
      </w:hyperlink>
    </w:p>
    <w:p w14:paraId="300EF092" w14:textId="43637607" w:rsidR="00D44480" w:rsidRDefault="00000000">
      <w:pPr>
        <w:pStyle w:val="TOC2"/>
        <w:tabs>
          <w:tab w:val="right" w:leader="underscore" w:pos="9016"/>
        </w:tabs>
        <w:rPr>
          <w:rFonts w:eastAsiaTheme="minorEastAsia"/>
          <w:noProof/>
          <w:color w:val="auto"/>
          <w:sz w:val="22"/>
          <w:szCs w:val="22"/>
          <w:lang w:eastAsia="en-GB"/>
        </w:rPr>
      </w:pPr>
      <w:hyperlink w:anchor="_Toc111016063" w:history="1">
        <w:r w:rsidR="00D44480" w:rsidRPr="00505DE3">
          <w:rPr>
            <w:rStyle w:val="Hyperlink"/>
            <w:noProof/>
          </w:rPr>
          <w:t>10.1.</w:t>
        </w:r>
        <w:r w:rsidR="00D44480">
          <w:rPr>
            <w:rFonts w:eastAsiaTheme="minorEastAsia"/>
            <w:noProof/>
            <w:color w:val="auto"/>
            <w:sz w:val="22"/>
            <w:szCs w:val="22"/>
            <w:lang w:eastAsia="en-GB"/>
          </w:rPr>
          <w:tab/>
        </w:r>
        <w:r w:rsidR="00D44480" w:rsidRPr="00505DE3">
          <w:rPr>
            <w:rStyle w:val="Hyperlink"/>
            <w:noProof/>
          </w:rPr>
          <w:t>Contractual Obligations</w:t>
        </w:r>
        <w:r w:rsidR="00D44480">
          <w:rPr>
            <w:noProof/>
            <w:webHidden/>
          </w:rPr>
          <w:tab/>
        </w:r>
        <w:r w:rsidR="00D44480">
          <w:rPr>
            <w:noProof/>
            <w:webHidden/>
          </w:rPr>
          <w:fldChar w:fldCharType="begin"/>
        </w:r>
        <w:r w:rsidR="00D44480">
          <w:rPr>
            <w:noProof/>
            <w:webHidden/>
          </w:rPr>
          <w:instrText xml:space="preserve"> PAGEREF _Toc111016063 \h </w:instrText>
        </w:r>
        <w:r w:rsidR="00D44480">
          <w:rPr>
            <w:noProof/>
            <w:webHidden/>
          </w:rPr>
        </w:r>
        <w:r w:rsidR="00D44480">
          <w:rPr>
            <w:noProof/>
            <w:webHidden/>
          </w:rPr>
          <w:fldChar w:fldCharType="separate"/>
        </w:r>
        <w:r w:rsidR="00AF454A">
          <w:rPr>
            <w:noProof/>
            <w:webHidden/>
          </w:rPr>
          <w:t>10</w:t>
        </w:r>
        <w:r w:rsidR="00D44480">
          <w:rPr>
            <w:noProof/>
            <w:webHidden/>
          </w:rPr>
          <w:fldChar w:fldCharType="end"/>
        </w:r>
      </w:hyperlink>
    </w:p>
    <w:p w14:paraId="482FCEEE" w14:textId="5EA1AADF" w:rsidR="00D44480" w:rsidRDefault="00000000">
      <w:pPr>
        <w:pStyle w:val="TOC2"/>
        <w:tabs>
          <w:tab w:val="right" w:leader="underscore" w:pos="9016"/>
        </w:tabs>
        <w:rPr>
          <w:rFonts w:eastAsiaTheme="minorEastAsia"/>
          <w:noProof/>
          <w:color w:val="auto"/>
          <w:sz w:val="22"/>
          <w:szCs w:val="22"/>
          <w:lang w:eastAsia="en-GB"/>
        </w:rPr>
      </w:pPr>
      <w:hyperlink w:anchor="_Toc111016064" w:history="1">
        <w:r w:rsidR="00D44480" w:rsidRPr="00505DE3">
          <w:rPr>
            <w:rStyle w:val="Hyperlink"/>
            <w:noProof/>
          </w:rPr>
          <w:t>10.2.</w:t>
        </w:r>
        <w:r w:rsidR="00D44480">
          <w:rPr>
            <w:rFonts w:eastAsiaTheme="minorEastAsia"/>
            <w:noProof/>
            <w:color w:val="auto"/>
            <w:sz w:val="22"/>
            <w:szCs w:val="22"/>
            <w:lang w:eastAsia="en-GB"/>
          </w:rPr>
          <w:tab/>
        </w:r>
        <w:r w:rsidR="00D44480" w:rsidRPr="00505DE3">
          <w:rPr>
            <w:rStyle w:val="Hyperlink"/>
            <w:noProof/>
          </w:rPr>
          <w:t>Lapse Identified – Clinical Staff</w:t>
        </w:r>
        <w:r w:rsidR="00D44480">
          <w:rPr>
            <w:noProof/>
            <w:webHidden/>
          </w:rPr>
          <w:tab/>
        </w:r>
        <w:r w:rsidR="00D44480">
          <w:rPr>
            <w:noProof/>
            <w:webHidden/>
          </w:rPr>
          <w:fldChar w:fldCharType="begin"/>
        </w:r>
        <w:r w:rsidR="00D44480">
          <w:rPr>
            <w:noProof/>
            <w:webHidden/>
          </w:rPr>
          <w:instrText xml:space="preserve"> PAGEREF _Toc111016064 \h </w:instrText>
        </w:r>
        <w:r w:rsidR="00D44480">
          <w:rPr>
            <w:noProof/>
            <w:webHidden/>
          </w:rPr>
        </w:r>
        <w:r w:rsidR="00D44480">
          <w:rPr>
            <w:noProof/>
            <w:webHidden/>
          </w:rPr>
          <w:fldChar w:fldCharType="separate"/>
        </w:r>
        <w:r w:rsidR="00AF454A">
          <w:rPr>
            <w:noProof/>
            <w:webHidden/>
          </w:rPr>
          <w:t>11</w:t>
        </w:r>
        <w:r w:rsidR="00D44480">
          <w:rPr>
            <w:noProof/>
            <w:webHidden/>
          </w:rPr>
          <w:fldChar w:fldCharType="end"/>
        </w:r>
      </w:hyperlink>
    </w:p>
    <w:p w14:paraId="6D225BA5" w14:textId="561A4FA7" w:rsidR="00D44480" w:rsidRDefault="00000000">
      <w:pPr>
        <w:pStyle w:val="TOC2"/>
        <w:tabs>
          <w:tab w:val="right" w:leader="underscore" w:pos="9016"/>
        </w:tabs>
        <w:rPr>
          <w:rFonts w:eastAsiaTheme="minorEastAsia"/>
          <w:noProof/>
          <w:color w:val="auto"/>
          <w:sz w:val="22"/>
          <w:szCs w:val="22"/>
          <w:lang w:eastAsia="en-GB"/>
        </w:rPr>
      </w:pPr>
      <w:hyperlink w:anchor="_Toc111016065" w:history="1">
        <w:r w:rsidR="00D44480" w:rsidRPr="00505DE3">
          <w:rPr>
            <w:rStyle w:val="Hyperlink"/>
            <w:noProof/>
          </w:rPr>
          <w:t>10.3.</w:t>
        </w:r>
        <w:r w:rsidR="00D44480">
          <w:rPr>
            <w:rFonts w:eastAsiaTheme="minorEastAsia"/>
            <w:noProof/>
            <w:color w:val="auto"/>
            <w:sz w:val="22"/>
            <w:szCs w:val="22"/>
            <w:lang w:eastAsia="en-GB"/>
          </w:rPr>
          <w:tab/>
        </w:r>
        <w:r w:rsidR="00D44480" w:rsidRPr="00505DE3">
          <w:rPr>
            <w:rStyle w:val="Hyperlink"/>
            <w:noProof/>
          </w:rPr>
          <w:t>Lapses Identified – Non-Clinical Staff</w:t>
        </w:r>
        <w:r w:rsidR="00D44480">
          <w:rPr>
            <w:noProof/>
            <w:webHidden/>
          </w:rPr>
          <w:tab/>
        </w:r>
        <w:r w:rsidR="00D44480">
          <w:rPr>
            <w:noProof/>
            <w:webHidden/>
          </w:rPr>
          <w:fldChar w:fldCharType="begin"/>
        </w:r>
        <w:r w:rsidR="00D44480">
          <w:rPr>
            <w:noProof/>
            <w:webHidden/>
          </w:rPr>
          <w:instrText xml:space="preserve"> PAGEREF _Toc111016065 \h </w:instrText>
        </w:r>
        <w:r w:rsidR="00D44480">
          <w:rPr>
            <w:noProof/>
            <w:webHidden/>
          </w:rPr>
        </w:r>
        <w:r w:rsidR="00D44480">
          <w:rPr>
            <w:noProof/>
            <w:webHidden/>
          </w:rPr>
          <w:fldChar w:fldCharType="separate"/>
        </w:r>
        <w:r w:rsidR="00AF454A">
          <w:rPr>
            <w:noProof/>
            <w:webHidden/>
          </w:rPr>
          <w:t>12</w:t>
        </w:r>
        <w:r w:rsidR="00D44480">
          <w:rPr>
            <w:noProof/>
            <w:webHidden/>
          </w:rPr>
          <w:fldChar w:fldCharType="end"/>
        </w:r>
      </w:hyperlink>
    </w:p>
    <w:p w14:paraId="5A22CB51" w14:textId="0EE9F63B" w:rsidR="00D44480" w:rsidRDefault="00000000">
      <w:pPr>
        <w:pStyle w:val="TOC2"/>
        <w:tabs>
          <w:tab w:val="right" w:leader="underscore" w:pos="9016"/>
        </w:tabs>
        <w:rPr>
          <w:rFonts w:eastAsiaTheme="minorEastAsia"/>
          <w:noProof/>
          <w:color w:val="auto"/>
          <w:sz w:val="22"/>
          <w:szCs w:val="22"/>
          <w:lang w:eastAsia="en-GB"/>
        </w:rPr>
      </w:pPr>
      <w:hyperlink w:anchor="_Toc111016066" w:history="1">
        <w:r w:rsidR="00D44480" w:rsidRPr="00505DE3">
          <w:rPr>
            <w:rStyle w:val="Hyperlink"/>
            <w:noProof/>
          </w:rPr>
          <w:t>10.4.</w:t>
        </w:r>
        <w:r w:rsidR="00D44480">
          <w:rPr>
            <w:rFonts w:eastAsiaTheme="minorEastAsia"/>
            <w:noProof/>
            <w:color w:val="auto"/>
            <w:sz w:val="22"/>
            <w:szCs w:val="22"/>
            <w:lang w:eastAsia="en-GB"/>
          </w:rPr>
          <w:tab/>
        </w:r>
        <w:r w:rsidR="00D44480" w:rsidRPr="00505DE3">
          <w:rPr>
            <w:rStyle w:val="Hyperlink"/>
            <w:noProof/>
          </w:rPr>
          <w:t>Lapses Identified by the Employee/Office Holder</w:t>
        </w:r>
        <w:r w:rsidR="00D44480">
          <w:rPr>
            <w:noProof/>
            <w:webHidden/>
          </w:rPr>
          <w:tab/>
        </w:r>
        <w:r w:rsidR="00D44480">
          <w:rPr>
            <w:noProof/>
            <w:webHidden/>
          </w:rPr>
          <w:fldChar w:fldCharType="begin"/>
        </w:r>
        <w:r w:rsidR="00D44480">
          <w:rPr>
            <w:noProof/>
            <w:webHidden/>
          </w:rPr>
          <w:instrText xml:space="preserve"> PAGEREF _Toc111016066 \h </w:instrText>
        </w:r>
        <w:r w:rsidR="00D44480">
          <w:rPr>
            <w:noProof/>
            <w:webHidden/>
          </w:rPr>
        </w:r>
        <w:r w:rsidR="00D44480">
          <w:rPr>
            <w:noProof/>
            <w:webHidden/>
          </w:rPr>
          <w:fldChar w:fldCharType="separate"/>
        </w:r>
        <w:r w:rsidR="00AF454A">
          <w:rPr>
            <w:noProof/>
            <w:webHidden/>
          </w:rPr>
          <w:t>12</w:t>
        </w:r>
        <w:r w:rsidR="00D44480">
          <w:rPr>
            <w:noProof/>
            <w:webHidden/>
          </w:rPr>
          <w:fldChar w:fldCharType="end"/>
        </w:r>
      </w:hyperlink>
    </w:p>
    <w:p w14:paraId="03DEBE5E" w14:textId="1E5C097E" w:rsidR="00D44480" w:rsidRDefault="00000000">
      <w:pPr>
        <w:pStyle w:val="TOC2"/>
        <w:tabs>
          <w:tab w:val="right" w:leader="underscore" w:pos="9016"/>
        </w:tabs>
        <w:rPr>
          <w:rFonts w:eastAsiaTheme="minorEastAsia"/>
          <w:noProof/>
          <w:color w:val="auto"/>
          <w:sz w:val="22"/>
          <w:szCs w:val="22"/>
          <w:lang w:eastAsia="en-GB"/>
        </w:rPr>
      </w:pPr>
      <w:hyperlink w:anchor="_Toc111016067" w:history="1">
        <w:r w:rsidR="00D44480" w:rsidRPr="00505DE3">
          <w:rPr>
            <w:rStyle w:val="Hyperlink"/>
            <w:noProof/>
          </w:rPr>
          <w:t>10.5.</w:t>
        </w:r>
        <w:r w:rsidR="00D44480">
          <w:rPr>
            <w:rFonts w:eastAsiaTheme="minorEastAsia"/>
            <w:noProof/>
            <w:color w:val="auto"/>
            <w:sz w:val="22"/>
            <w:szCs w:val="22"/>
            <w:lang w:eastAsia="en-GB"/>
          </w:rPr>
          <w:tab/>
        </w:r>
        <w:r w:rsidR="00D44480" w:rsidRPr="00505DE3">
          <w:rPr>
            <w:rStyle w:val="Hyperlink"/>
            <w:noProof/>
          </w:rPr>
          <w:t>Investigation into Lapsed Registrations</w:t>
        </w:r>
        <w:r w:rsidR="00D44480">
          <w:rPr>
            <w:noProof/>
            <w:webHidden/>
          </w:rPr>
          <w:tab/>
        </w:r>
        <w:r w:rsidR="00D44480">
          <w:rPr>
            <w:noProof/>
            <w:webHidden/>
          </w:rPr>
          <w:fldChar w:fldCharType="begin"/>
        </w:r>
        <w:r w:rsidR="00D44480">
          <w:rPr>
            <w:noProof/>
            <w:webHidden/>
          </w:rPr>
          <w:instrText xml:space="preserve"> PAGEREF _Toc111016067 \h </w:instrText>
        </w:r>
        <w:r w:rsidR="00D44480">
          <w:rPr>
            <w:noProof/>
            <w:webHidden/>
          </w:rPr>
        </w:r>
        <w:r w:rsidR="00D44480">
          <w:rPr>
            <w:noProof/>
            <w:webHidden/>
          </w:rPr>
          <w:fldChar w:fldCharType="separate"/>
        </w:r>
        <w:r w:rsidR="00AF454A">
          <w:rPr>
            <w:noProof/>
            <w:webHidden/>
          </w:rPr>
          <w:t>13</w:t>
        </w:r>
        <w:r w:rsidR="00D44480">
          <w:rPr>
            <w:noProof/>
            <w:webHidden/>
          </w:rPr>
          <w:fldChar w:fldCharType="end"/>
        </w:r>
      </w:hyperlink>
    </w:p>
    <w:p w14:paraId="1339CAC2" w14:textId="2739480B" w:rsidR="00D44480" w:rsidRDefault="00000000">
      <w:pPr>
        <w:pStyle w:val="TOC1"/>
        <w:rPr>
          <w:rFonts w:eastAsiaTheme="minorEastAsia"/>
          <w:b w:val="0"/>
          <w:noProof/>
          <w:color w:val="auto"/>
          <w:sz w:val="22"/>
          <w:szCs w:val="22"/>
          <w:lang w:eastAsia="en-GB"/>
        </w:rPr>
      </w:pPr>
      <w:hyperlink w:anchor="_Toc111016068" w:history="1">
        <w:r w:rsidR="00D44480" w:rsidRPr="00505DE3">
          <w:rPr>
            <w:rStyle w:val="Hyperlink"/>
            <w:noProof/>
          </w:rPr>
          <w:t>11.</w:t>
        </w:r>
        <w:r w:rsidR="00D44480">
          <w:rPr>
            <w:rFonts w:eastAsiaTheme="minorEastAsia"/>
            <w:b w:val="0"/>
            <w:noProof/>
            <w:color w:val="auto"/>
            <w:sz w:val="22"/>
            <w:szCs w:val="22"/>
            <w:lang w:eastAsia="en-GB"/>
          </w:rPr>
          <w:tab/>
        </w:r>
        <w:r w:rsidR="00D44480" w:rsidRPr="00505DE3">
          <w:rPr>
            <w:rStyle w:val="Hyperlink"/>
            <w:noProof/>
          </w:rPr>
          <w:t>Monitoring Compliance</w:t>
        </w:r>
        <w:r w:rsidR="00D44480">
          <w:rPr>
            <w:noProof/>
            <w:webHidden/>
          </w:rPr>
          <w:tab/>
        </w:r>
        <w:r w:rsidR="00D44480">
          <w:rPr>
            <w:noProof/>
            <w:webHidden/>
          </w:rPr>
          <w:fldChar w:fldCharType="begin"/>
        </w:r>
        <w:r w:rsidR="00D44480">
          <w:rPr>
            <w:noProof/>
            <w:webHidden/>
          </w:rPr>
          <w:instrText xml:space="preserve"> PAGEREF _Toc111016068 \h </w:instrText>
        </w:r>
        <w:r w:rsidR="00D44480">
          <w:rPr>
            <w:noProof/>
            <w:webHidden/>
          </w:rPr>
        </w:r>
        <w:r w:rsidR="00D44480">
          <w:rPr>
            <w:noProof/>
            <w:webHidden/>
          </w:rPr>
          <w:fldChar w:fldCharType="separate"/>
        </w:r>
        <w:r w:rsidR="00AF454A">
          <w:rPr>
            <w:noProof/>
            <w:webHidden/>
          </w:rPr>
          <w:t>13</w:t>
        </w:r>
        <w:r w:rsidR="00D44480">
          <w:rPr>
            <w:noProof/>
            <w:webHidden/>
          </w:rPr>
          <w:fldChar w:fldCharType="end"/>
        </w:r>
      </w:hyperlink>
    </w:p>
    <w:p w14:paraId="2B242734" w14:textId="606D3C74" w:rsidR="00D44480" w:rsidRDefault="00000000">
      <w:pPr>
        <w:pStyle w:val="TOC1"/>
        <w:rPr>
          <w:rFonts w:eastAsiaTheme="minorEastAsia"/>
          <w:b w:val="0"/>
          <w:noProof/>
          <w:color w:val="auto"/>
          <w:sz w:val="22"/>
          <w:szCs w:val="22"/>
          <w:lang w:eastAsia="en-GB"/>
        </w:rPr>
      </w:pPr>
      <w:hyperlink w:anchor="_Toc111016069" w:history="1">
        <w:r w:rsidR="00D44480" w:rsidRPr="00505DE3">
          <w:rPr>
            <w:rStyle w:val="Hyperlink"/>
            <w:noProof/>
          </w:rPr>
          <w:t>12.</w:t>
        </w:r>
        <w:r w:rsidR="00D44480">
          <w:rPr>
            <w:rFonts w:eastAsiaTheme="minorEastAsia"/>
            <w:b w:val="0"/>
            <w:noProof/>
            <w:color w:val="auto"/>
            <w:sz w:val="22"/>
            <w:szCs w:val="22"/>
            <w:lang w:eastAsia="en-GB"/>
          </w:rPr>
          <w:tab/>
        </w:r>
        <w:r w:rsidR="00D44480" w:rsidRPr="00505DE3">
          <w:rPr>
            <w:rStyle w:val="Hyperlink"/>
            <w:noProof/>
          </w:rPr>
          <w:t>Staff Training</w:t>
        </w:r>
        <w:r w:rsidR="00D44480">
          <w:rPr>
            <w:noProof/>
            <w:webHidden/>
          </w:rPr>
          <w:tab/>
        </w:r>
        <w:r w:rsidR="00D44480">
          <w:rPr>
            <w:noProof/>
            <w:webHidden/>
          </w:rPr>
          <w:fldChar w:fldCharType="begin"/>
        </w:r>
        <w:r w:rsidR="00D44480">
          <w:rPr>
            <w:noProof/>
            <w:webHidden/>
          </w:rPr>
          <w:instrText xml:space="preserve"> PAGEREF _Toc111016069 \h </w:instrText>
        </w:r>
        <w:r w:rsidR="00D44480">
          <w:rPr>
            <w:noProof/>
            <w:webHidden/>
          </w:rPr>
        </w:r>
        <w:r w:rsidR="00D44480">
          <w:rPr>
            <w:noProof/>
            <w:webHidden/>
          </w:rPr>
          <w:fldChar w:fldCharType="separate"/>
        </w:r>
        <w:r w:rsidR="00AF454A">
          <w:rPr>
            <w:noProof/>
            <w:webHidden/>
          </w:rPr>
          <w:t>13</w:t>
        </w:r>
        <w:r w:rsidR="00D44480">
          <w:rPr>
            <w:noProof/>
            <w:webHidden/>
          </w:rPr>
          <w:fldChar w:fldCharType="end"/>
        </w:r>
      </w:hyperlink>
    </w:p>
    <w:p w14:paraId="2500CE9C" w14:textId="12532A99" w:rsidR="00D44480" w:rsidRDefault="00000000">
      <w:pPr>
        <w:pStyle w:val="TOC1"/>
        <w:rPr>
          <w:rFonts w:eastAsiaTheme="minorEastAsia"/>
          <w:b w:val="0"/>
          <w:noProof/>
          <w:color w:val="auto"/>
          <w:sz w:val="22"/>
          <w:szCs w:val="22"/>
          <w:lang w:eastAsia="en-GB"/>
        </w:rPr>
      </w:pPr>
      <w:hyperlink w:anchor="_Toc111016070" w:history="1">
        <w:r w:rsidR="00D44480" w:rsidRPr="00505DE3">
          <w:rPr>
            <w:rStyle w:val="Hyperlink"/>
            <w:noProof/>
          </w:rPr>
          <w:t>13.</w:t>
        </w:r>
        <w:r w:rsidR="00D44480">
          <w:rPr>
            <w:rFonts w:eastAsiaTheme="minorEastAsia"/>
            <w:b w:val="0"/>
            <w:noProof/>
            <w:color w:val="auto"/>
            <w:sz w:val="22"/>
            <w:szCs w:val="22"/>
            <w:lang w:eastAsia="en-GB"/>
          </w:rPr>
          <w:tab/>
        </w:r>
        <w:r w:rsidR="00D44480" w:rsidRPr="00505DE3">
          <w:rPr>
            <w:rStyle w:val="Hyperlink"/>
            <w:noProof/>
          </w:rPr>
          <w:t>Arrangements For Review</w:t>
        </w:r>
        <w:r w:rsidR="00D44480">
          <w:rPr>
            <w:noProof/>
            <w:webHidden/>
          </w:rPr>
          <w:tab/>
        </w:r>
        <w:r w:rsidR="00D44480">
          <w:rPr>
            <w:noProof/>
            <w:webHidden/>
          </w:rPr>
          <w:fldChar w:fldCharType="begin"/>
        </w:r>
        <w:r w:rsidR="00D44480">
          <w:rPr>
            <w:noProof/>
            <w:webHidden/>
          </w:rPr>
          <w:instrText xml:space="preserve"> PAGEREF _Toc111016070 \h </w:instrText>
        </w:r>
        <w:r w:rsidR="00D44480">
          <w:rPr>
            <w:noProof/>
            <w:webHidden/>
          </w:rPr>
        </w:r>
        <w:r w:rsidR="00D44480">
          <w:rPr>
            <w:noProof/>
            <w:webHidden/>
          </w:rPr>
          <w:fldChar w:fldCharType="separate"/>
        </w:r>
        <w:r w:rsidR="00AF454A">
          <w:rPr>
            <w:noProof/>
            <w:webHidden/>
          </w:rPr>
          <w:t>13</w:t>
        </w:r>
        <w:r w:rsidR="00D44480">
          <w:rPr>
            <w:noProof/>
            <w:webHidden/>
          </w:rPr>
          <w:fldChar w:fldCharType="end"/>
        </w:r>
      </w:hyperlink>
    </w:p>
    <w:p w14:paraId="2B02EC8C" w14:textId="6200736D" w:rsidR="00D44480" w:rsidRDefault="00000000">
      <w:pPr>
        <w:pStyle w:val="TOC1"/>
        <w:rPr>
          <w:rFonts w:eastAsiaTheme="minorEastAsia"/>
          <w:b w:val="0"/>
          <w:noProof/>
          <w:color w:val="auto"/>
          <w:sz w:val="22"/>
          <w:szCs w:val="22"/>
          <w:lang w:eastAsia="en-GB"/>
        </w:rPr>
      </w:pPr>
      <w:hyperlink w:anchor="_Toc111016071" w:history="1">
        <w:r w:rsidR="00D44480" w:rsidRPr="00505DE3">
          <w:rPr>
            <w:rStyle w:val="Hyperlink"/>
            <w:noProof/>
          </w:rPr>
          <w:t>14.</w:t>
        </w:r>
        <w:r w:rsidR="00D44480">
          <w:rPr>
            <w:rFonts w:eastAsiaTheme="minorEastAsia"/>
            <w:b w:val="0"/>
            <w:noProof/>
            <w:color w:val="auto"/>
            <w:sz w:val="22"/>
            <w:szCs w:val="22"/>
            <w:lang w:eastAsia="en-GB"/>
          </w:rPr>
          <w:tab/>
        </w:r>
        <w:r w:rsidR="00D44480" w:rsidRPr="00505DE3">
          <w:rPr>
            <w:rStyle w:val="Hyperlink"/>
            <w:noProof/>
          </w:rPr>
          <w:t xml:space="preserve">Associated Policies, Guidance </w:t>
        </w:r>
        <w:r w:rsidR="00A94399">
          <w:rPr>
            <w:rStyle w:val="Hyperlink"/>
            <w:noProof/>
          </w:rPr>
          <w:t>a</w:t>
        </w:r>
        <w:r w:rsidR="00D44480" w:rsidRPr="00505DE3">
          <w:rPr>
            <w:rStyle w:val="Hyperlink"/>
            <w:noProof/>
          </w:rPr>
          <w:t>nd Documents</w:t>
        </w:r>
        <w:r w:rsidR="00D44480">
          <w:rPr>
            <w:noProof/>
            <w:webHidden/>
          </w:rPr>
          <w:tab/>
        </w:r>
        <w:r w:rsidR="00D44480">
          <w:rPr>
            <w:noProof/>
            <w:webHidden/>
          </w:rPr>
          <w:fldChar w:fldCharType="begin"/>
        </w:r>
        <w:r w:rsidR="00D44480">
          <w:rPr>
            <w:noProof/>
            <w:webHidden/>
          </w:rPr>
          <w:instrText xml:space="preserve"> PAGEREF _Toc111016071 \h </w:instrText>
        </w:r>
        <w:r w:rsidR="00D44480">
          <w:rPr>
            <w:noProof/>
            <w:webHidden/>
          </w:rPr>
        </w:r>
        <w:r w:rsidR="00D44480">
          <w:rPr>
            <w:noProof/>
            <w:webHidden/>
          </w:rPr>
          <w:fldChar w:fldCharType="separate"/>
        </w:r>
        <w:r w:rsidR="00AF454A">
          <w:rPr>
            <w:noProof/>
            <w:webHidden/>
          </w:rPr>
          <w:t>14</w:t>
        </w:r>
        <w:r w:rsidR="00D44480">
          <w:rPr>
            <w:noProof/>
            <w:webHidden/>
          </w:rPr>
          <w:fldChar w:fldCharType="end"/>
        </w:r>
      </w:hyperlink>
    </w:p>
    <w:p w14:paraId="2A398157" w14:textId="628D8355" w:rsidR="00D44480" w:rsidRDefault="00000000">
      <w:pPr>
        <w:pStyle w:val="TOC1"/>
        <w:rPr>
          <w:rFonts w:eastAsiaTheme="minorEastAsia"/>
          <w:b w:val="0"/>
          <w:noProof/>
          <w:color w:val="auto"/>
          <w:sz w:val="22"/>
          <w:szCs w:val="22"/>
          <w:lang w:eastAsia="en-GB"/>
        </w:rPr>
      </w:pPr>
      <w:hyperlink w:anchor="_Toc111016072" w:history="1">
        <w:r w:rsidR="00D44480" w:rsidRPr="00505DE3">
          <w:rPr>
            <w:rStyle w:val="Hyperlink"/>
            <w:noProof/>
          </w:rPr>
          <w:t>15.</w:t>
        </w:r>
        <w:r w:rsidR="00D44480">
          <w:rPr>
            <w:rFonts w:eastAsiaTheme="minorEastAsia"/>
            <w:b w:val="0"/>
            <w:noProof/>
            <w:color w:val="auto"/>
            <w:sz w:val="22"/>
            <w:szCs w:val="22"/>
            <w:lang w:eastAsia="en-GB"/>
          </w:rPr>
          <w:tab/>
        </w:r>
        <w:r w:rsidR="00D44480" w:rsidRPr="00505DE3">
          <w:rPr>
            <w:rStyle w:val="Hyperlink"/>
            <w:noProof/>
          </w:rPr>
          <w:t>References</w:t>
        </w:r>
        <w:r w:rsidR="00D44480">
          <w:rPr>
            <w:noProof/>
            <w:webHidden/>
          </w:rPr>
          <w:tab/>
        </w:r>
        <w:r w:rsidR="00D44480">
          <w:rPr>
            <w:noProof/>
            <w:webHidden/>
          </w:rPr>
          <w:fldChar w:fldCharType="begin"/>
        </w:r>
        <w:r w:rsidR="00D44480">
          <w:rPr>
            <w:noProof/>
            <w:webHidden/>
          </w:rPr>
          <w:instrText xml:space="preserve"> PAGEREF _Toc111016072 \h </w:instrText>
        </w:r>
        <w:r w:rsidR="00D44480">
          <w:rPr>
            <w:noProof/>
            <w:webHidden/>
          </w:rPr>
        </w:r>
        <w:r w:rsidR="00D44480">
          <w:rPr>
            <w:noProof/>
            <w:webHidden/>
          </w:rPr>
          <w:fldChar w:fldCharType="separate"/>
        </w:r>
        <w:r w:rsidR="00AF454A">
          <w:rPr>
            <w:noProof/>
            <w:webHidden/>
          </w:rPr>
          <w:t>14</w:t>
        </w:r>
        <w:r w:rsidR="00D44480">
          <w:rPr>
            <w:noProof/>
            <w:webHidden/>
          </w:rPr>
          <w:fldChar w:fldCharType="end"/>
        </w:r>
      </w:hyperlink>
    </w:p>
    <w:p w14:paraId="7B23AF35" w14:textId="5CF9FEEC" w:rsidR="00D44480" w:rsidRDefault="00000000">
      <w:pPr>
        <w:pStyle w:val="TOC1"/>
        <w:rPr>
          <w:rFonts w:eastAsiaTheme="minorEastAsia"/>
          <w:b w:val="0"/>
          <w:noProof/>
          <w:color w:val="auto"/>
          <w:sz w:val="22"/>
          <w:szCs w:val="22"/>
          <w:lang w:eastAsia="en-GB"/>
        </w:rPr>
      </w:pPr>
      <w:hyperlink w:anchor="_Toc111016073" w:history="1">
        <w:r w:rsidR="00D44480" w:rsidRPr="00505DE3">
          <w:rPr>
            <w:rStyle w:val="Hyperlink"/>
            <w:noProof/>
          </w:rPr>
          <w:t>16.</w:t>
        </w:r>
        <w:r w:rsidR="00D44480">
          <w:rPr>
            <w:rFonts w:eastAsiaTheme="minorEastAsia"/>
            <w:b w:val="0"/>
            <w:noProof/>
            <w:color w:val="auto"/>
            <w:sz w:val="22"/>
            <w:szCs w:val="22"/>
            <w:lang w:eastAsia="en-GB"/>
          </w:rPr>
          <w:tab/>
        </w:r>
        <w:r w:rsidR="00D44480" w:rsidRPr="00505DE3">
          <w:rPr>
            <w:rStyle w:val="Hyperlink"/>
            <w:noProof/>
          </w:rPr>
          <w:t>Equality Impact Assessment</w:t>
        </w:r>
        <w:r w:rsidR="00D44480">
          <w:rPr>
            <w:noProof/>
            <w:webHidden/>
          </w:rPr>
          <w:tab/>
        </w:r>
        <w:r w:rsidR="00D44480">
          <w:rPr>
            <w:noProof/>
            <w:webHidden/>
          </w:rPr>
          <w:fldChar w:fldCharType="begin"/>
        </w:r>
        <w:r w:rsidR="00D44480">
          <w:rPr>
            <w:noProof/>
            <w:webHidden/>
          </w:rPr>
          <w:instrText xml:space="preserve"> PAGEREF _Toc111016073 \h </w:instrText>
        </w:r>
        <w:r w:rsidR="00D44480">
          <w:rPr>
            <w:noProof/>
            <w:webHidden/>
          </w:rPr>
        </w:r>
        <w:r w:rsidR="00D44480">
          <w:rPr>
            <w:noProof/>
            <w:webHidden/>
          </w:rPr>
          <w:fldChar w:fldCharType="separate"/>
        </w:r>
        <w:r w:rsidR="00AF454A">
          <w:rPr>
            <w:noProof/>
            <w:webHidden/>
          </w:rPr>
          <w:t>14</w:t>
        </w:r>
        <w:r w:rsidR="00D44480">
          <w:rPr>
            <w:noProof/>
            <w:webHidden/>
          </w:rPr>
          <w:fldChar w:fldCharType="end"/>
        </w:r>
      </w:hyperlink>
    </w:p>
    <w:p w14:paraId="230584D5" w14:textId="36998255" w:rsidR="00D44480" w:rsidRDefault="00000000">
      <w:pPr>
        <w:pStyle w:val="TOC1"/>
        <w:rPr>
          <w:rFonts w:eastAsiaTheme="minorEastAsia"/>
          <w:b w:val="0"/>
          <w:noProof/>
          <w:color w:val="auto"/>
          <w:sz w:val="22"/>
          <w:szCs w:val="22"/>
          <w:lang w:eastAsia="en-GB"/>
        </w:rPr>
      </w:pPr>
      <w:hyperlink w:anchor="_Toc111016074" w:history="1">
        <w:r w:rsidR="00D44480" w:rsidRPr="00505DE3">
          <w:rPr>
            <w:rStyle w:val="Hyperlink"/>
            <w:noProof/>
          </w:rPr>
          <w:t xml:space="preserve">Appendix A </w:t>
        </w:r>
        <w:r w:rsidR="009D2DA6">
          <w:rPr>
            <w:rStyle w:val="Hyperlink"/>
            <w:noProof/>
          </w:rPr>
          <w:t>–</w:t>
        </w:r>
        <w:r w:rsidR="00D44480" w:rsidRPr="00505DE3">
          <w:rPr>
            <w:rStyle w:val="Hyperlink"/>
            <w:noProof/>
          </w:rPr>
          <w:t xml:space="preserve"> Equality Impact Assessment</w:t>
        </w:r>
        <w:r w:rsidR="00D44480">
          <w:rPr>
            <w:noProof/>
            <w:webHidden/>
          </w:rPr>
          <w:tab/>
        </w:r>
        <w:r w:rsidR="00D44480">
          <w:rPr>
            <w:noProof/>
            <w:webHidden/>
          </w:rPr>
          <w:fldChar w:fldCharType="begin"/>
        </w:r>
        <w:r w:rsidR="00D44480">
          <w:rPr>
            <w:noProof/>
            <w:webHidden/>
          </w:rPr>
          <w:instrText xml:space="preserve"> PAGEREF _Toc111016074 \h </w:instrText>
        </w:r>
        <w:r w:rsidR="00D44480">
          <w:rPr>
            <w:noProof/>
            <w:webHidden/>
          </w:rPr>
        </w:r>
        <w:r w:rsidR="00D44480">
          <w:rPr>
            <w:noProof/>
            <w:webHidden/>
          </w:rPr>
          <w:fldChar w:fldCharType="separate"/>
        </w:r>
        <w:r w:rsidR="00AF454A">
          <w:rPr>
            <w:noProof/>
            <w:webHidden/>
          </w:rPr>
          <w:t>15</w:t>
        </w:r>
        <w:r w:rsidR="00D44480">
          <w:rPr>
            <w:noProof/>
            <w:webHidden/>
          </w:rPr>
          <w:fldChar w:fldCharType="end"/>
        </w:r>
      </w:hyperlink>
    </w:p>
    <w:p w14:paraId="79AC109D" w14:textId="25C5AD88"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3" w:name="_Toc84611043"/>
      <w:bookmarkStart w:id="4" w:name="_Toc89326544"/>
      <w:bookmarkStart w:id="5" w:name="_Toc111016041"/>
      <w:r w:rsidRPr="0015255F">
        <w:lastRenderedPageBreak/>
        <w:t>Introduction</w:t>
      </w:r>
      <w:bookmarkEnd w:id="3"/>
      <w:bookmarkEnd w:id="4"/>
      <w:bookmarkEnd w:id="5"/>
    </w:p>
    <w:p w14:paraId="64280714" w14:textId="61D0BFDE" w:rsidR="00F913CD" w:rsidRPr="00DE0AAD" w:rsidRDefault="007E6398" w:rsidP="007E6398">
      <w:pPr>
        <w:pStyle w:val="Style1"/>
      </w:pPr>
      <w:r w:rsidRPr="007E6398">
        <w:t xml:space="preserve">The </w:t>
      </w:r>
      <w:r w:rsidR="00A47CE3">
        <w:t>ICB</w:t>
      </w:r>
      <w:r w:rsidRPr="007E6398">
        <w:t xml:space="preserve"> has a responsibility to ensure that professional standards are met at all times and recognises the importance of conducting both </w:t>
      </w:r>
      <w:proofErr w:type="gramStart"/>
      <w:r w:rsidRPr="007E6398">
        <w:t>pre</w:t>
      </w:r>
      <w:proofErr w:type="gramEnd"/>
      <w:r w:rsidRPr="007E6398">
        <w:t xml:space="preserve"> and post-appointment checks for all staff directly employed or working on behalf of the </w:t>
      </w:r>
      <w:r w:rsidR="00A47CE3">
        <w:t>ICB</w:t>
      </w:r>
      <w:r w:rsidRPr="007E6398">
        <w:t xml:space="preserve">.  This ensures that the </w:t>
      </w:r>
      <w:r w:rsidR="00A47CE3">
        <w:t>ICB</w:t>
      </w:r>
      <w:r w:rsidRPr="007E6398">
        <w:t xml:space="preserve"> meets its legal obligations and, as appropriate, existing employees are registered with the relevant regulatory/professional body in order to continue to practise.</w:t>
      </w:r>
    </w:p>
    <w:p w14:paraId="7957E77A" w14:textId="3B09370E" w:rsidR="007E6398" w:rsidRDefault="00F913CD" w:rsidP="00A47CE3">
      <w:pPr>
        <w:pStyle w:val="Heading2"/>
      </w:pPr>
      <w:bookmarkStart w:id="6" w:name="_Toc89326545"/>
      <w:bookmarkStart w:id="7" w:name="_Toc111016042"/>
      <w:r w:rsidRPr="0015255F">
        <w:t xml:space="preserve">Purpose / Policy </w:t>
      </w:r>
      <w:r w:rsidRPr="00F913CD">
        <w:t>Statement</w:t>
      </w:r>
      <w:bookmarkEnd w:id="6"/>
      <w:bookmarkEnd w:id="7"/>
      <w:r w:rsidR="007E6398">
        <w:t xml:space="preserve"> </w:t>
      </w:r>
    </w:p>
    <w:p w14:paraId="2038DC5C" w14:textId="3B9467E8" w:rsidR="007E6398" w:rsidRDefault="007E6398" w:rsidP="00A47CE3">
      <w:pPr>
        <w:pStyle w:val="Style1"/>
      </w:pPr>
      <w:r>
        <w:t xml:space="preserve">For the purposes of this policy, the term “professional registration” refers to all posts which require individuals employed or engaged by the </w:t>
      </w:r>
      <w:r w:rsidR="00A47CE3">
        <w:t>ICB</w:t>
      </w:r>
      <w:r>
        <w:t xml:space="preserve"> to be qualified in their field and to maintain registration with their respective professional bodies. </w:t>
      </w:r>
    </w:p>
    <w:p w14:paraId="200BD8C1" w14:textId="77777777" w:rsidR="00A47CE3" w:rsidRDefault="007E6398" w:rsidP="00A47CE3">
      <w:pPr>
        <w:pStyle w:val="Style1"/>
      </w:pPr>
      <w:r>
        <w:t xml:space="preserve">The policy aims to ensure that all staff required to be statutorily registered or organisationally registered (as a requirement of their role) with a professional body in order to practice their speciality/field are fully aware of their contractual obligations to be registered. </w:t>
      </w:r>
    </w:p>
    <w:p w14:paraId="4D38B1DF" w14:textId="48BD44F9" w:rsidR="007E6398" w:rsidRDefault="007E6398" w:rsidP="00A47CE3">
      <w:pPr>
        <w:pStyle w:val="Style1"/>
      </w:pPr>
      <w:r>
        <w:t xml:space="preserve">This policy also sets out roles and responsibilities, monitoring arrangements and the procedure and implications for lapsed registration. </w:t>
      </w:r>
    </w:p>
    <w:p w14:paraId="3DC1189B" w14:textId="3DA0F917" w:rsidR="00F913CD" w:rsidRPr="0015255F" w:rsidRDefault="007E6398" w:rsidP="00A47CE3">
      <w:pPr>
        <w:pStyle w:val="Style1"/>
      </w:pPr>
      <w:r>
        <w:t xml:space="preserve">Where there is a requirement for individuals to comply with professional bodies’ revalidation processes, this policy should be read in conjunction with the </w:t>
      </w:r>
      <w:r w:rsidR="00A47CE3">
        <w:t>ICB</w:t>
      </w:r>
      <w:r>
        <w:t>’s policy on revalidation</w:t>
      </w:r>
      <w:r w:rsidR="00A47CE3">
        <w:t xml:space="preserve">.  </w:t>
      </w:r>
    </w:p>
    <w:p w14:paraId="41814B99" w14:textId="7C9630D1" w:rsidR="00800305" w:rsidRDefault="00800305" w:rsidP="008E4397">
      <w:pPr>
        <w:pStyle w:val="Heading2"/>
      </w:pPr>
      <w:bookmarkStart w:id="8" w:name="_Toc111016043"/>
      <w:bookmarkStart w:id="9" w:name="_Toc89326546"/>
      <w:r>
        <w:t>Scope</w:t>
      </w:r>
      <w:bookmarkEnd w:id="8"/>
    </w:p>
    <w:p w14:paraId="3A7C644A" w14:textId="3D61B893" w:rsidR="00A47CE3" w:rsidRDefault="007E6398" w:rsidP="00800305">
      <w:pPr>
        <w:rPr>
          <w:color w:val="auto"/>
        </w:rPr>
      </w:pPr>
      <w:r w:rsidRPr="00284626">
        <w:rPr>
          <w:color w:val="auto"/>
        </w:rPr>
        <w:t xml:space="preserve">In accordance with </w:t>
      </w:r>
      <w:bookmarkStart w:id="10" w:name="_Hlk101789503"/>
      <w:r w:rsidRPr="00284626">
        <w:rPr>
          <w:color w:val="auto"/>
        </w:rPr>
        <w:t>NHS Employment Check Standards</w:t>
      </w:r>
      <w:bookmarkEnd w:id="10"/>
      <w:r w:rsidRPr="00284626">
        <w:rPr>
          <w:color w:val="auto"/>
        </w:rPr>
        <w:t xml:space="preserve"> the </w:t>
      </w:r>
      <w:r w:rsidR="00A47CE3" w:rsidRPr="00284626">
        <w:rPr>
          <w:color w:val="auto"/>
        </w:rPr>
        <w:t>ICB</w:t>
      </w:r>
      <w:r w:rsidRPr="00284626">
        <w:rPr>
          <w:color w:val="auto"/>
        </w:rPr>
        <w:t xml:space="preserve"> will ensure that professional registration checks are undertaken where applicable for every prospective employee and employees in on going employment. </w:t>
      </w:r>
    </w:p>
    <w:p w14:paraId="68F2B6FE" w14:textId="7C918124" w:rsidR="00055512" w:rsidRDefault="00055512" w:rsidP="00800305">
      <w:pPr>
        <w:rPr>
          <w:color w:val="auto"/>
        </w:rPr>
      </w:pPr>
      <w:r>
        <w:rPr>
          <w:color w:val="auto"/>
        </w:rPr>
        <w:t xml:space="preserve">This includes: </w:t>
      </w:r>
    </w:p>
    <w:p w14:paraId="75142A60" w14:textId="2768B334" w:rsidR="00055512" w:rsidRDefault="00055512" w:rsidP="00646DAA">
      <w:pPr>
        <w:pStyle w:val="ListParagraph"/>
        <w:numPr>
          <w:ilvl w:val="1"/>
          <w:numId w:val="35"/>
        </w:numPr>
        <w:ind w:left="1560"/>
        <w:rPr>
          <w:color w:val="auto"/>
        </w:rPr>
      </w:pPr>
      <w:r>
        <w:rPr>
          <w:color w:val="auto"/>
        </w:rPr>
        <w:t>Permanent staff</w:t>
      </w:r>
      <w:r w:rsidR="00646DAA">
        <w:rPr>
          <w:color w:val="auto"/>
        </w:rPr>
        <w:t>.</w:t>
      </w:r>
    </w:p>
    <w:p w14:paraId="07DED739" w14:textId="76AFA642" w:rsidR="00055512" w:rsidRDefault="00055512" w:rsidP="00646DAA">
      <w:pPr>
        <w:pStyle w:val="ListParagraph"/>
        <w:numPr>
          <w:ilvl w:val="1"/>
          <w:numId w:val="35"/>
        </w:numPr>
        <w:ind w:left="1560"/>
        <w:rPr>
          <w:color w:val="auto"/>
        </w:rPr>
      </w:pPr>
      <w:r>
        <w:rPr>
          <w:color w:val="auto"/>
        </w:rPr>
        <w:t>Staff on fixed term contracts</w:t>
      </w:r>
      <w:r w:rsidR="00646DAA">
        <w:rPr>
          <w:color w:val="auto"/>
        </w:rPr>
        <w:t>.</w:t>
      </w:r>
    </w:p>
    <w:p w14:paraId="0EE40675" w14:textId="4B8A200C" w:rsidR="00055512" w:rsidRDefault="00055512" w:rsidP="00646DAA">
      <w:pPr>
        <w:pStyle w:val="ListParagraph"/>
        <w:numPr>
          <w:ilvl w:val="1"/>
          <w:numId w:val="35"/>
        </w:numPr>
        <w:ind w:left="1560"/>
        <w:rPr>
          <w:color w:val="auto"/>
        </w:rPr>
      </w:pPr>
      <w:r>
        <w:rPr>
          <w:color w:val="auto"/>
        </w:rPr>
        <w:t>Volunteers</w:t>
      </w:r>
      <w:r w:rsidR="00646DAA">
        <w:rPr>
          <w:color w:val="auto"/>
        </w:rPr>
        <w:t>.</w:t>
      </w:r>
    </w:p>
    <w:p w14:paraId="75C19E54" w14:textId="0CFC3FC2" w:rsidR="00055512" w:rsidRDefault="00055512" w:rsidP="00646DAA">
      <w:pPr>
        <w:pStyle w:val="ListParagraph"/>
        <w:numPr>
          <w:ilvl w:val="1"/>
          <w:numId w:val="35"/>
        </w:numPr>
        <w:ind w:left="1560"/>
        <w:rPr>
          <w:color w:val="auto"/>
        </w:rPr>
      </w:pPr>
      <w:r>
        <w:rPr>
          <w:color w:val="auto"/>
        </w:rPr>
        <w:t>Students</w:t>
      </w:r>
      <w:r w:rsidR="00646DAA">
        <w:rPr>
          <w:color w:val="auto"/>
        </w:rPr>
        <w:t>.</w:t>
      </w:r>
      <w:r>
        <w:rPr>
          <w:color w:val="auto"/>
        </w:rPr>
        <w:t xml:space="preserve"> </w:t>
      </w:r>
    </w:p>
    <w:p w14:paraId="395BC2AD" w14:textId="4426AF52" w:rsidR="00055512" w:rsidRDefault="00055512" w:rsidP="00646DAA">
      <w:pPr>
        <w:pStyle w:val="ListParagraph"/>
        <w:numPr>
          <w:ilvl w:val="1"/>
          <w:numId w:val="35"/>
        </w:numPr>
        <w:ind w:left="1560"/>
        <w:rPr>
          <w:color w:val="auto"/>
        </w:rPr>
      </w:pPr>
      <w:r>
        <w:rPr>
          <w:color w:val="auto"/>
        </w:rPr>
        <w:t>Trainees</w:t>
      </w:r>
      <w:r w:rsidR="00646DAA">
        <w:rPr>
          <w:color w:val="auto"/>
        </w:rPr>
        <w:t>.</w:t>
      </w:r>
      <w:r>
        <w:rPr>
          <w:color w:val="auto"/>
        </w:rPr>
        <w:t xml:space="preserve"> </w:t>
      </w:r>
    </w:p>
    <w:p w14:paraId="7B05FEB0" w14:textId="1B20BF53" w:rsidR="00055512" w:rsidRDefault="00055512" w:rsidP="00646DAA">
      <w:pPr>
        <w:pStyle w:val="ListParagraph"/>
        <w:numPr>
          <w:ilvl w:val="1"/>
          <w:numId w:val="35"/>
        </w:numPr>
        <w:ind w:left="1560"/>
        <w:rPr>
          <w:color w:val="auto"/>
        </w:rPr>
      </w:pPr>
      <w:r>
        <w:rPr>
          <w:color w:val="auto"/>
        </w:rPr>
        <w:t>Independent contractors</w:t>
      </w:r>
      <w:r w:rsidR="00646DAA">
        <w:rPr>
          <w:color w:val="auto"/>
        </w:rPr>
        <w:t>.</w:t>
      </w:r>
      <w:r>
        <w:rPr>
          <w:color w:val="auto"/>
        </w:rPr>
        <w:t xml:space="preserve"> </w:t>
      </w:r>
    </w:p>
    <w:p w14:paraId="33C13576" w14:textId="52588128" w:rsidR="00055512" w:rsidRDefault="00055512" w:rsidP="00646DAA">
      <w:pPr>
        <w:pStyle w:val="ListParagraph"/>
        <w:numPr>
          <w:ilvl w:val="1"/>
          <w:numId w:val="35"/>
        </w:numPr>
        <w:ind w:left="1560"/>
        <w:rPr>
          <w:color w:val="auto"/>
        </w:rPr>
      </w:pPr>
      <w:r>
        <w:rPr>
          <w:color w:val="auto"/>
        </w:rPr>
        <w:t>Agency workers</w:t>
      </w:r>
      <w:r w:rsidR="00646DAA">
        <w:rPr>
          <w:color w:val="auto"/>
        </w:rPr>
        <w:t>.</w:t>
      </w:r>
      <w:r>
        <w:rPr>
          <w:color w:val="auto"/>
        </w:rPr>
        <w:t xml:space="preserve"> </w:t>
      </w:r>
    </w:p>
    <w:p w14:paraId="71A3D073" w14:textId="51879547" w:rsidR="00055512" w:rsidRPr="00055512" w:rsidRDefault="00055512" w:rsidP="00646DAA">
      <w:pPr>
        <w:pStyle w:val="ListParagraph"/>
        <w:numPr>
          <w:ilvl w:val="1"/>
          <w:numId w:val="35"/>
        </w:numPr>
        <w:ind w:left="1560"/>
        <w:rPr>
          <w:color w:val="auto"/>
        </w:rPr>
      </w:pPr>
      <w:r>
        <w:rPr>
          <w:color w:val="auto"/>
        </w:rPr>
        <w:t>Office holders</w:t>
      </w:r>
      <w:r w:rsidR="00646DAA">
        <w:rPr>
          <w:color w:val="auto"/>
        </w:rPr>
        <w:t>.</w:t>
      </w:r>
    </w:p>
    <w:p w14:paraId="33D9D5BD" w14:textId="6F1987F2" w:rsidR="00F913CD" w:rsidRPr="0015255F" w:rsidRDefault="00F913CD" w:rsidP="008E4397">
      <w:pPr>
        <w:pStyle w:val="Heading2"/>
      </w:pPr>
      <w:bookmarkStart w:id="11" w:name="_Toc111016044"/>
      <w:r w:rsidRPr="0015255F">
        <w:lastRenderedPageBreak/>
        <w:t>Definitions</w:t>
      </w:r>
      <w:bookmarkEnd w:id="9"/>
      <w:bookmarkEnd w:id="11"/>
    </w:p>
    <w:p w14:paraId="46E98EEC" w14:textId="422F309C" w:rsidR="00F913CD" w:rsidRPr="00D0278D" w:rsidRDefault="0068532A" w:rsidP="00FB3C48">
      <w:pPr>
        <w:pStyle w:val="ListParagraph"/>
        <w:rPr>
          <w:color w:val="auto"/>
        </w:rPr>
      </w:pPr>
      <w:r w:rsidRPr="00D0278D">
        <w:rPr>
          <w:color w:val="auto"/>
        </w:rPr>
        <w:t>Professional Registration</w:t>
      </w:r>
      <w:r w:rsidR="00F913CD" w:rsidRPr="00D0278D">
        <w:rPr>
          <w:color w:val="auto"/>
        </w:rPr>
        <w:t xml:space="preserve"> – </w:t>
      </w:r>
      <w:r w:rsidRPr="00D0278D">
        <w:rPr>
          <w:color w:val="auto"/>
        </w:rPr>
        <w:t>Registration with the regulatory body</w:t>
      </w:r>
      <w:r w:rsidR="00646DAA">
        <w:rPr>
          <w:color w:val="auto"/>
        </w:rPr>
        <w:t>.</w:t>
      </w:r>
      <w:r w:rsidRPr="00D0278D">
        <w:rPr>
          <w:color w:val="auto"/>
        </w:rPr>
        <w:t xml:space="preserve"> </w:t>
      </w:r>
    </w:p>
    <w:p w14:paraId="0F7AD162" w14:textId="757BF70D" w:rsidR="00284626" w:rsidRPr="00D0278D" w:rsidRDefault="00284626" w:rsidP="00FB3C48">
      <w:pPr>
        <w:pStyle w:val="ListParagraph"/>
        <w:rPr>
          <w:color w:val="auto"/>
        </w:rPr>
      </w:pPr>
      <w:r w:rsidRPr="00D0278D">
        <w:rPr>
          <w:color w:val="auto"/>
        </w:rPr>
        <w:t xml:space="preserve">Regulatory/Professional Body – an organisation that has been legally designated as a regulator of a profession. </w:t>
      </w:r>
    </w:p>
    <w:p w14:paraId="75885831" w14:textId="62C04E48" w:rsidR="00284626" w:rsidRPr="00D0278D" w:rsidRDefault="00284626" w:rsidP="00FB3C48">
      <w:pPr>
        <w:pStyle w:val="ListParagraph"/>
        <w:rPr>
          <w:color w:val="auto"/>
        </w:rPr>
      </w:pPr>
      <w:r w:rsidRPr="00D0278D">
        <w:rPr>
          <w:color w:val="auto"/>
        </w:rPr>
        <w:t xml:space="preserve">Registered Healthcare Professional – a person who has, following education and examination, been granted permission to work in a legalised position and is recorded with the registered body for their profession as competent and able to practice.  </w:t>
      </w:r>
    </w:p>
    <w:p w14:paraId="0E72F2F5" w14:textId="77777777" w:rsidR="00F913CD" w:rsidRPr="0015255F" w:rsidRDefault="00F913CD" w:rsidP="00225AB9">
      <w:pPr>
        <w:pStyle w:val="Heading2"/>
      </w:pPr>
      <w:bookmarkStart w:id="12" w:name="_Toc89326547"/>
      <w:bookmarkStart w:id="13" w:name="_Toc111016045"/>
      <w:r w:rsidRPr="0015255F">
        <w:t>Roles and Responsibilities</w:t>
      </w:r>
      <w:bookmarkStart w:id="14" w:name="_Toc84611047"/>
      <w:bookmarkEnd w:id="12"/>
      <w:bookmarkEnd w:id="13"/>
    </w:p>
    <w:p w14:paraId="01A41CC2" w14:textId="77777777" w:rsidR="00F913CD" w:rsidRPr="0015255F" w:rsidRDefault="00F913CD" w:rsidP="00225AB9">
      <w:pPr>
        <w:pStyle w:val="Heading3"/>
      </w:pPr>
      <w:bookmarkStart w:id="15" w:name="_Toc84611048"/>
      <w:bookmarkStart w:id="16" w:name="_Toc111016046"/>
      <w:bookmarkEnd w:id="14"/>
      <w:r w:rsidRPr="0015255F">
        <w:t>Integrated Care Board</w:t>
      </w:r>
      <w:bookmarkEnd w:id="15"/>
      <w:bookmarkEnd w:id="16"/>
    </w:p>
    <w:p w14:paraId="0FEFFE52" w14:textId="4596C26B" w:rsidR="00F913CD" w:rsidRPr="00D0278D" w:rsidRDefault="0076504A" w:rsidP="00EB44FF">
      <w:pPr>
        <w:pStyle w:val="Style2"/>
        <w:rPr>
          <w:color w:val="auto"/>
        </w:rPr>
      </w:pPr>
      <w:r w:rsidRPr="00D0278D">
        <w:rPr>
          <w:color w:val="auto"/>
        </w:rPr>
        <w:t xml:space="preserve">The ICB Board is accountable and responsible for ensuring that the ICB has effective processes for the management of </w:t>
      </w:r>
      <w:r w:rsidR="00D0278D" w:rsidRPr="00D0278D">
        <w:rPr>
          <w:color w:val="auto"/>
        </w:rPr>
        <w:t>professional registration</w:t>
      </w:r>
      <w:r w:rsidRPr="00D0278D">
        <w:rPr>
          <w:color w:val="auto"/>
        </w:rPr>
        <w:t xml:space="preserve"> in accordance with relevant legislation and best practice guidance.</w:t>
      </w:r>
    </w:p>
    <w:p w14:paraId="2032CA85" w14:textId="3B52B4CC" w:rsidR="00F913CD" w:rsidRPr="0015255F" w:rsidRDefault="00F913CD" w:rsidP="00732AFE">
      <w:pPr>
        <w:pStyle w:val="Heading3"/>
      </w:pPr>
      <w:bookmarkStart w:id="17" w:name="_Toc111016047"/>
      <w:r w:rsidRPr="0015255F">
        <w:t>Chief Executive</w:t>
      </w:r>
      <w:bookmarkEnd w:id="17"/>
      <w:r w:rsidR="0076504A">
        <w:t xml:space="preserve"> </w:t>
      </w:r>
      <w:r w:rsidR="0076504A">
        <w:rPr>
          <w:color w:val="FF0000"/>
        </w:rPr>
        <w:t xml:space="preserve"> </w:t>
      </w:r>
    </w:p>
    <w:p w14:paraId="5CAAA1DE" w14:textId="1069DBD9" w:rsidR="0076504A" w:rsidRPr="00D0278D" w:rsidRDefault="0076504A" w:rsidP="0076504A">
      <w:pPr>
        <w:pStyle w:val="Style2"/>
        <w:rPr>
          <w:color w:val="auto"/>
        </w:rPr>
      </w:pPr>
      <w:r w:rsidRPr="00D0278D">
        <w:rPr>
          <w:color w:val="auto"/>
        </w:rPr>
        <w:t xml:space="preserve">The Chief Executive is accountable for the policy and procedure being in place to ensure fair and equitable approach to </w:t>
      </w:r>
      <w:r w:rsidR="00A47CE3" w:rsidRPr="00D0278D">
        <w:rPr>
          <w:color w:val="auto"/>
        </w:rPr>
        <w:t>professional registration</w:t>
      </w:r>
      <w:r w:rsidRPr="00D0278D">
        <w:rPr>
          <w:color w:val="auto"/>
        </w:rPr>
        <w:t xml:space="preserve">. </w:t>
      </w:r>
    </w:p>
    <w:p w14:paraId="4E5B0CF9" w14:textId="30489F40" w:rsidR="00F913CD" w:rsidRPr="0015255F" w:rsidRDefault="00F913CD" w:rsidP="00732AFE">
      <w:pPr>
        <w:pStyle w:val="Heading3"/>
      </w:pPr>
      <w:bookmarkStart w:id="18" w:name="_Toc84611052"/>
      <w:bookmarkStart w:id="19" w:name="_Toc111016048"/>
      <w:r w:rsidRPr="0015255F">
        <w:t>Policy Authors</w:t>
      </w:r>
      <w:bookmarkEnd w:id="18"/>
      <w:bookmarkEnd w:id="19"/>
    </w:p>
    <w:p w14:paraId="32416DA3" w14:textId="73B4E354" w:rsidR="0076504A" w:rsidRPr="00D0278D" w:rsidRDefault="0076504A" w:rsidP="0076504A">
      <w:pPr>
        <w:pStyle w:val="Style2"/>
        <w:rPr>
          <w:color w:val="auto"/>
        </w:rPr>
      </w:pPr>
      <w:r w:rsidRPr="00D0278D">
        <w:rPr>
          <w:color w:val="auto"/>
        </w:rPr>
        <w:t xml:space="preserve">Policy authors are responsible for ensuring that this document is updated when any changes are made to the </w:t>
      </w:r>
      <w:r w:rsidR="00A47CE3" w:rsidRPr="00D0278D">
        <w:rPr>
          <w:color w:val="auto"/>
        </w:rPr>
        <w:t xml:space="preserve">NHS Employment Check Standards and/or legislation for professional registration. </w:t>
      </w:r>
      <w:r w:rsidRPr="00D0278D">
        <w:rPr>
          <w:color w:val="auto"/>
        </w:rPr>
        <w:t xml:space="preserve">    </w:t>
      </w:r>
    </w:p>
    <w:p w14:paraId="11484268" w14:textId="4E206F00" w:rsidR="00F913CD" w:rsidRPr="0015255F" w:rsidRDefault="00055512" w:rsidP="00732AFE">
      <w:pPr>
        <w:pStyle w:val="Heading3"/>
      </w:pPr>
      <w:bookmarkStart w:id="20" w:name="_Toc84611054"/>
      <w:bookmarkStart w:id="21" w:name="_Toc111016049"/>
      <w:r>
        <w:t xml:space="preserve">Executive </w:t>
      </w:r>
      <w:r w:rsidR="0096293A">
        <w:t>Chief People Officer</w:t>
      </w:r>
      <w:bookmarkEnd w:id="20"/>
      <w:bookmarkEnd w:id="21"/>
    </w:p>
    <w:p w14:paraId="38815C03" w14:textId="77777777" w:rsidR="0096293A" w:rsidRPr="00D0278D" w:rsidRDefault="0096293A" w:rsidP="0096293A">
      <w:pPr>
        <w:pStyle w:val="Style2"/>
        <w:rPr>
          <w:color w:val="auto"/>
        </w:rPr>
      </w:pPr>
      <w:r w:rsidRPr="00D0278D">
        <w:rPr>
          <w:color w:val="auto"/>
        </w:rPr>
        <w:t>The Chief People Officer oversees the implementation of this policy and is responsible for ensuring that managers take action to meet the organisation’s obligations to ensure equity and consistency.</w:t>
      </w:r>
    </w:p>
    <w:p w14:paraId="5019279B" w14:textId="77777777" w:rsidR="00F913CD" w:rsidRPr="0015255F" w:rsidRDefault="00F913CD" w:rsidP="00732AFE">
      <w:pPr>
        <w:pStyle w:val="Heading3"/>
      </w:pPr>
      <w:bookmarkStart w:id="22" w:name="_Toc111016050"/>
      <w:r w:rsidRPr="0015255F">
        <w:t>Line Managers</w:t>
      </w:r>
      <w:bookmarkEnd w:id="22"/>
      <w:r w:rsidRPr="0015255F">
        <w:t xml:space="preserve"> </w:t>
      </w:r>
    </w:p>
    <w:p w14:paraId="101456C5" w14:textId="790618D0" w:rsidR="007E6398" w:rsidRPr="0068532A" w:rsidRDefault="007E6398" w:rsidP="0068532A">
      <w:pPr>
        <w:pStyle w:val="Style2"/>
        <w:contextualSpacing w:val="0"/>
        <w:rPr>
          <w:color w:val="auto"/>
        </w:rPr>
      </w:pPr>
      <w:r w:rsidRPr="0068532A">
        <w:rPr>
          <w:color w:val="auto"/>
        </w:rPr>
        <w:t xml:space="preserve">Managers are responsible for ensuring that proof of professional registration has been confirmed as part of pre-employment checks prior to any individual commencing work with the </w:t>
      </w:r>
      <w:r w:rsidR="00A47CE3" w:rsidRPr="0068532A">
        <w:rPr>
          <w:color w:val="auto"/>
        </w:rPr>
        <w:t>ICB</w:t>
      </w:r>
      <w:r w:rsidRPr="0068532A">
        <w:rPr>
          <w:color w:val="auto"/>
        </w:rPr>
        <w:t xml:space="preserve">. This includes those directly employed by the </w:t>
      </w:r>
      <w:r w:rsidR="00A47CE3" w:rsidRPr="0068532A">
        <w:rPr>
          <w:color w:val="auto"/>
        </w:rPr>
        <w:t>ICB</w:t>
      </w:r>
      <w:r w:rsidRPr="0068532A">
        <w:rPr>
          <w:color w:val="auto"/>
        </w:rPr>
        <w:t xml:space="preserve"> as well as those engaged as contractors or through agencies. </w:t>
      </w:r>
    </w:p>
    <w:p w14:paraId="19406518" w14:textId="6F2892B6" w:rsidR="00A47CE3" w:rsidRPr="0068532A" w:rsidRDefault="007E6398" w:rsidP="0068532A">
      <w:pPr>
        <w:pStyle w:val="Style2"/>
        <w:contextualSpacing w:val="0"/>
        <w:rPr>
          <w:color w:val="auto"/>
        </w:rPr>
      </w:pPr>
      <w:r w:rsidRPr="0068532A">
        <w:rPr>
          <w:color w:val="auto"/>
        </w:rPr>
        <w:t xml:space="preserve">Managers will be made aware when a </w:t>
      </w:r>
      <w:r w:rsidR="00A47CE3" w:rsidRPr="0068532A">
        <w:rPr>
          <w:color w:val="auto"/>
        </w:rPr>
        <w:t>ICB</w:t>
      </w:r>
      <w:r w:rsidRPr="0068532A">
        <w:rPr>
          <w:color w:val="auto"/>
        </w:rPr>
        <w:t xml:space="preserve"> employee is due to renew their</w:t>
      </w:r>
      <w:r w:rsidR="00A47CE3" w:rsidRPr="0068532A">
        <w:rPr>
          <w:color w:val="auto"/>
        </w:rPr>
        <w:t xml:space="preserve"> </w:t>
      </w:r>
      <w:r w:rsidRPr="0068532A">
        <w:rPr>
          <w:color w:val="auto"/>
        </w:rPr>
        <w:t xml:space="preserve">professional registration </w:t>
      </w:r>
      <w:r w:rsidR="007F027F">
        <w:rPr>
          <w:color w:val="auto"/>
        </w:rPr>
        <w:t xml:space="preserve">via </w:t>
      </w:r>
      <w:r w:rsidR="00055512">
        <w:rPr>
          <w:color w:val="auto"/>
        </w:rPr>
        <w:t xml:space="preserve">an </w:t>
      </w:r>
      <w:r w:rsidR="002D5554">
        <w:rPr>
          <w:color w:val="auto"/>
        </w:rPr>
        <w:t>Electronic Staff Record (</w:t>
      </w:r>
      <w:r w:rsidR="007F027F">
        <w:rPr>
          <w:color w:val="auto"/>
        </w:rPr>
        <w:t>ESR</w:t>
      </w:r>
      <w:r w:rsidR="002D5554">
        <w:rPr>
          <w:color w:val="auto"/>
        </w:rPr>
        <w:t>)</w:t>
      </w:r>
      <w:r w:rsidR="007F027F">
        <w:rPr>
          <w:color w:val="auto"/>
        </w:rPr>
        <w:t xml:space="preserve"> workflow </w:t>
      </w:r>
      <w:r w:rsidR="007F027F">
        <w:rPr>
          <w:color w:val="auto"/>
        </w:rPr>
        <w:lastRenderedPageBreak/>
        <w:t xml:space="preserve">notification </w:t>
      </w:r>
      <w:r w:rsidRPr="0068532A">
        <w:rPr>
          <w:color w:val="auto"/>
        </w:rPr>
        <w:t xml:space="preserve">and it is the manager’s responsibility to ensure that this is </w:t>
      </w:r>
      <w:r w:rsidR="00A47CE3" w:rsidRPr="0068532A">
        <w:rPr>
          <w:color w:val="auto"/>
        </w:rPr>
        <w:t>raised</w:t>
      </w:r>
      <w:r w:rsidRPr="0068532A">
        <w:rPr>
          <w:color w:val="auto"/>
        </w:rPr>
        <w:t xml:space="preserve"> with the individual and that the renewal is carried out before membership lapses. </w:t>
      </w:r>
    </w:p>
    <w:p w14:paraId="0C9863EE" w14:textId="6287C0A6" w:rsidR="007E6398" w:rsidRPr="0068532A" w:rsidRDefault="007E6398" w:rsidP="0068532A">
      <w:pPr>
        <w:pStyle w:val="Style2"/>
        <w:contextualSpacing w:val="0"/>
        <w:rPr>
          <w:color w:val="auto"/>
        </w:rPr>
      </w:pPr>
      <w:r w:rsidRPr="0068532A">
        <w:rPr>
          <w:color w:val="auto"/>
        </w:rPr>
        <w:t>Managers must ensure that evidence of renewal is provided to the HR team</w:t>
      </w:r>
      <w:r w:rsidR="00D0278D">
        <w:rPr>
          <w:color w:val="auto"/>
        </w:rPr>
        <w:t xml:space="preserve"> for those who are not clinical and therefore not checked through the ESR interfaces e</w:t>
      </w:r>
      <w:r w:rsidR="00A23349">
        <w:rPr>
          <w:color w:val="auto"/>
        </w:rPr>
        <w:t>.</w:t>
      </w:r>
      <w:r w:rsidR="00D0278D">
        <w:rPr>
          <w:color w:val="auto"/>
        </w:rPr>
        <w:t>g</w:t>
      </w:r>
      <w:r w:rsidR="00A23349">
        <w:rPr>
          <w:color w:val="auto"/>
        </w:rPr>
        <w:t>.,</w:t>
      </w:r>
      <w:r w:rsidR="00D0278D">
        <w:rPr>
          <w:color w:val="auto"/>
        </w:rPr>
        <w:t xml:space="preserve"> HR and Finance</w:t>
      </w:r>
      <w:r w:rsidRPr="0068532A">
        <w:rPr>
          <w:color w:val="auto"/>
        </w:rPr>
        <w:t>.</w:t>
      </w:r>
    </w:p>
    <w:p w14:paraId="2033CB10" w14:textId="58848D32" w:rsidR="007E6398" w:rsidRPr="0068532A" w:rsidRDefault="007E6398" w:rsidP="00A47CE3">
      <w:pPr>
        <w:pStyle w:val="Style2"/>
        <w:contextualSpacing w:val="0"/>
        <w:rPr>
          <w:color w:val="auto"/>
        </w:rPr>
      </w:pPr>
      <w:r w:rsidRPr="0068532A">
        <w:rPr>
          <w:color w:val="auto"/>
        </w:rPr>
        <w:t xml:space="preserve">Where a manager is aware that an individual’s registration has </w:t>
      </w:r>
      <w:r w:rsidR="00A23349" w:rsidRPr="0068532A">
        <w:rPr>
          <w:color w:val="auto"/>
        </w:rPr>
        <w:t>lapsed,</w:t>
      </w:r>
      <w:r w:rsidRPr="0068532A">
        <w:rPr>
          <w:color w:val="auto"/>
        </w:rPr>
        <w:t xml:space="preserve"> or circumstances have</w:t>
      </w:r>
      <w:r w:rsidR="00A47CE3" w:rsidRPr="0068532A">
        <w:rPr>
          <w:color w:val="auto"/>
        </w:rPr>
        <w:t xml:space="preserve"> </w:t>
      </w:r>
      <w:r w:rsidRPr="0068532A">
        <w:rPr>
          <w:color w:val="auto"/>
        </w:rPr>
        <w:t xml:space="preserve">changed it will also be their responsibility to inform the </w:t>
      </w:r>
      <w:r w:rsidR="00A47CE3" w:rsidRPr="0068532A">
        <w:rPr>
          <w:color w:val="auto"/>
        </w:rPr>
        <w:t>Human R</w:t>
      </w:r>
      <w:r w:rsidRPr="0068532A">
        <w:rPr>
          <w:color w:val="auto"/>
        </w:rPr>
        <w:t>esources to ensure that an appropriate course of action is taken.</w:t>
      </w:r>
    </w:p>
    <w:p w14:paraId="0D5B61E8" w14:textId="29D455ED" w:rsidR="007E6398" w:rsidRPr="0068532A" w:rsidRDefault="007E6398" w:rsidP="0068532A">
      <w:pPr>
        <w:pStyle w:val="Style2"/>
        <w:rPr>
          <w:color w:val="auto"/>
        </w:rPr>
      </w:pPr>
      <w:r w:rsidRPr="0068532A">
        <w:rPr>
          <w:color w:val="auto"/>
        </w:rPr>
        <w:t xml:space="preserve">It is essential that all </w:t>
      </w:r>
      <w:r w:rsidR="00A47CE3" w:rsidRPr="0068532A">
        <w:rPr>
          <w:color w:val="auto"/>
        </w:rPr>
        <w:t>a</w:t>
      </w:r>
      <w:r w:rsidRPr="0068532A">
        <w:rPr>
          <w:color w:val="auto"/>
        </w:rPr>
        <w:t xml:space="preserve">gencies with whom the </w:t>
      </w:r>
      <w:r w:rsidR="00A47CE3" w:rsidRPr="0068532A">
        <w:rPr>
          <w:color w:val="auto"/>
        </w:rPr>
        <w:t>ICB</w:t>
      </w:r>
      <w:r w:rsidRPr="0068532A">
        <w:rPr>
          <w:color w:val="auto"/>
        </w:rPr>
        <w:t xml:space="preserve"> engages fully meet all legal and regulatory requirements. Where possible, only those agencies which are on the Collaborative Procurement Partnership or Crown Commercial Services frameworks should be used when engaging agency staff; these organisations have been required to confirm that they will check professional registrations both at the appointment stage and on an ongoing basis throughout the agency worker’s engagement.  In the event of a supplier not fulfilling these obligations, the </w:t>
      </w:r>
      <w:r w:rsidR="00A47CE3" w:rsidRPr="0068532A">
        <w:rPr>
          <w:color w:val="auto"/>
        </w:rPr>
        <w:t>ICB</w:t>
      </w:r>
      <w:r w:rsidRPr="0068532A">
        <w:rPr>
          <w:color w:val="auto"/>
        </w:rPr>
        <w:t xml:space="preserve"> will terminate any agreement with that </w:t>
      </w:r>
      <w:r w:rsidR="00A47CE3" w:rsidRPr="0068532A">
        <w:rPr>
          <w:color w:val="auto"/>
        </w:rPr>
        <w:t>a</w:t>
      </w:r>
      <w:r w:rsidRPr="0068532A">
        <w:rPr>
          <w:color w:val="auto"/>
        </w:rPr>
        <w:t>gency with immediate effect.</w:t>
      </w:r>
    </w:p>
    <w:p w14:paraId="05C7BBF4" w14:textId="77777777" w:rsidR="007E6398" w:rsidRPr="0068532A" w:rsidRDefault="007E6398" w:rsidP="0068532A">
      <w:pPr>
        <w:pStyle w:val="Style2"/>
        <w:numPr>
          <w:ilvl w:val="0"/>
          <w:numId w:val="0"/>
        </w:numPr>
        <w:ind w:left="1134"/>
        <w:rPr>
          <w:color w:val="auto"/>
        </w:rPr>
      </w:pPr>
    </w:p>
    <w:p w14:paraId="7011376D" w14:textId="2D284475" w:rsidR="00F913CD" w:rsidRPr="0068532A" w:rsidRDefault="007E6398" w:rsidP="0068532A">
      <w:pPr>
        <w:pStyle w:val="Style2"/>
        <w:rPr>
          <w:color w:val="auto"/>
        </w:rPr>
      </w:pPr>
      <w:r w:rsidRPr="0068532A">
        <w:rPr>
          <w:color w:val="auto"/>
        </w:rPr>
        <w:t xml:space="preserve">Should an Agency that is not on the Collaborative Procurement Partnership or Crown Commercial Services frameworks be used, the appointing </w:t>
      </w:r>
      <w:r w:rsidR="00A47CE3" w:rsidRPr="0068532A">
        <w:rPr>
          <w:color w:val="auto"/>
        </w:rPr>
        <w:t>ICB</w:t>
      </w:r>
      <w:r w:rsidRPr="0068532A">
        <w:rPr>
          <w:color w:val="auto"/>
        </w:rPr>
        <w:t xml:space="preserve"> manager should seek confirmation from the Agency that they will undertake pre-employment checks in accordance with NHS Employment Check Standards, including professional registration checks, and that professional registration checks are carried-out throughout the agency worker’s engagement.</w:t>
      </w:r>
      <w:bookmarkStart w:id="23" w:name="_Toc84611055"/>
    </w:p>
    <w:p w14:paraId="5F8853CC" w14:textId="77777777" w:rsidR="00F913CD" w:rsidRPr="0015255F" w:rsidRDefault="00F913CD" w:rsidP="00732AFE">
      <w:pPr>
        <w:pStyle w:val="Heading3"/>
      </w:pPr>
      <w:bookmarkStart w:id="24" w:name="_Toc111016051"/>
      <w:r w:rsidRPr="0015255F">
        <w:t>All Staff</w:t>
      </w:r>
      <w:bookmarkEnd w:id="23"/>
      <w:bookmarkEnd w:id="24"/>
    </w:p>
    <w:p w14:paraId="63153F9B" w14:textId="47A4FB96" w:rsidR="007E6398" w:rsidRDefault="007E6398" w:rsidP="007E6398">
      <w:pPr>
        <w:pStyle w:val="Style2"/>
      </w:pPr>
      <w:r>
        <w:t xml:space="preserve">It is ultimately the responsibility of all </w:t>
      </w:r>
      <w:r w:rsidR="007F027F">
        <w:t xml:space="preserve">those </w:t>
      </w:r>
      <w:r>
        <w:t xml:space="preserve">who require professional registration </w:t>
      </w:r>
      <w:r w:rsidR="00F21EE9">
        <w:t xml:space="preserve">in order </w:t>
      </w:r>
      <w:r>
        <w:t xml:space="preserve">to practise to: </w:t>
      </w:r>
    </w:p>
    <w:p w14:paraId="4F76B18B" w14:textId="77777777" w:rsidR="007E6398" w:rsidRPr="00646DAA" w:rsidRDefault="007E6398" w:rsidP="00646DAA">
      <w:pPr>
        <w:pStyle w:val="ListParagraph"/>
        <w:rPr>
          <w:color w:val="auto"/>
        </w:rPr>
      </w:pPr>
      <w:r w:rsidRPr="00646DAA">
        <w:rPr>
          <w:color w:val="auto"/>
        </w:rPr>
        <w:t>Ensure they are registered with the appropriate professional body and that their registration remains current at all times. They must also abide by their professional code of conduct.</w:t>
      </w:r>
    </w:p>
    <w:p w14:paraId="178604C7" w14:textId="65F3EF39" w:rsidR="007E6398" w:rsidRPr="00646DAA" w:rsidRDefault="007E6398" w:rsidP="00646DAA">
      <w:pPr>
        <w:pStyle w:val="ListParagraph"/>
        <w:rPr>
          <w:color w:val="auto"/>
        </w:rPr>
      </w:pPr>
      <w:r w:rsidRPr="00646DAA">
        <w:rPr>
          <w:color w:val="auto"/>
        </w:rPr>
        <w:t xml:space="preserve">Disclose to the organisation any conditions, </w:t>
      </w:r>
      <w:r w:rsidR="00A94399" w:rsidRPr="00646DAA">
        <w:rPr>
          <w:color w:val="auto"/>
        </w:rPr>
        <w:t>disruption,</w:t>
      </w:r>
      <w:r w:rsidRPr="00646DAA">
        <w:rPr>
          <w:color w:val="auto"/>
        </w:rPr>
        <w:t xml:space="preserve"> or changes to their registration at the earliest available opportunity. </w:t>
      </w:r>
    </w:p>
    <w:p w14:paraId="0B72139F" w14:textId="7F9CECA3" w:rsidR="007E6398" w:rsidRPr="00646DAA" w:rsidRDefault="007E6398" w:rsidP="00646DAA">
      <w:pPr>
        <w:pStyle w:val="ListParagraph"/>
        <w:rPr>
          <w:color w:val="auto"/>
        </w:rPr>
      </w:pPr>
      <w:r w:rsidRPr="00646DAA">
        <w:rPr>
          <w:color w:val="auto"/>
        </w:rPr>
        <w:t xml:space="preserve">Provide evidence that their registration has been renewed in accordance with the procedure on request to a member of the HR Team, </w:t>
      </w:r>
      <w:r w:rsidR="00A47CE3" w:rsidRPr="00646DAA">
        <w:rPr>
          <w:color w:val="auto"/>
        </w:rPr>
        <w:t>ICB</w:t>
      </w:r>
      <w:r w:rsidRPr="00646DAA">
        <w:rPr>
          <w:color w:val="auto"/>
        </w:rPr>
        <w:t xml:space="preserve"> Manager or Agency</w:t>
      </w:r>
      <w:r w:rsidR="00646DAA">
        <w:rPr>
          <w:color w:val="auto"/>
        </w:rPr>
        <w:t>.</w:t>
      </w:r>
    </w:p>
    <w:p w14:paraId="64A67769" w14:textId="778CBFF4" w:rsidR="007E6398" w:rsidRPr="00646DAA" w:rsidRDefault="007E6398" w:rsidP="00646DAA">
      <w:pPr>
        <w:pStyle w:val="ListParagraph"/>
        <w:rPr>
          <w:color w:val="auto"/>
        </w:rPr>
      </w:pPr>
      <w:r w:rsidRPr="00646DAA">
        <w:rPr>
          <w:color w:val="auto"/>
        </w:rPr>
        <w:t xml:space="preserve">Keep their relevant professional body informed of changes to personal details for example, </w:t>
      </w:r>
      <w:r w:rsidR="00F21EE9" w:rsidRPr="00646DAA">
        <w:rPr>
          <w:color w:val="auto"/>
        </w:rPr>
        <w:t xml:space="preserve">name, </w:t>
      </w:r>
      <w:r w:rsidR="00A94399" w:rsidRPr="00646DAA">
        <w:rPr>
          <w:color w:val="auto"/>
        </w:rPr>
        <w:t>address,</w:t>
      </w:r>
      <w:r w:rsidRPr="00646DAA">
        <w:rPr>
          <w:color w:val="auto"/>
        </w:rPr>
        <w:t xml:space="preserve"> or status, to ensure internal </w:t>
      </w:r>
      <w:r w:rsidRPr="00646DAA">
        <w:rPr>
          <w:color w:val="auto"/>
        </w:rPr>
        <w:lastRenderedPageBreak/>
        <w:t>records are accurate and up to date and routine renewal advice is received.</w:t>
      </w:r>
    </w:p>
    <w:p w14:paraId="613FD122" w14:textId="77777777" w:rsidR="007E6398" w:rsidRPr="00646DAA" w:rsidRDefault="007E6398" w:rsidP="00646DAA">
      <w:pPr>
        <w:pStyle w:val="ListParagraph"/>
        <w:rPr>
          <w:color w:val="auto"/>
        </w:rPr>
      </w:pPr>
      <w:r w:rsidRPr="00646DAA">
        <w:rPr>
          <w:color w:val="auto"/>
        </w:rPr>
        <w:t>Retain documentation relating to their registration where it can be readily accessed.</w:t>
      </w:r>
    </w:p>
    <w:p w14:paraId="0079C255" w14:textId="7541D51D" w:rsidR="00F913CD" w:rsidRPr="0015255F" w:rsidRDefault="00F913CD" w:rsidP="00250FB0">
      <w:pPr>
        <w:pStyle w:val="Heading2"/>
      </w:pPr>
      <w:bookmarkStart w:id="25" w:name="_Toc111016052"/>
      <w:bookmarkStart w:id="26" w:name="_Toc84611056"/>
      <w:bookmarkStart w:id="27" w:name="_Toc89326548"/>
      <w:r w:rsidRPr="0015255F">
        <w:t>P</w:t>
      </w:r>
      <w:r w:rsidR="00092B6D">
        <w:t>rinciples</w:t>
      </w:r>
      <w:bookmarkEnd w:id="25"/>
      <w:r w:rsidR="00092B6D">
        <w:t xml:space="preserve"> </w:t>
      </w:r>
      <w:bookmarkEnd w:id="26"/>
      <w:bookmarkEnd w:id="27"/>
    </w:p>
    <w:p w14:paraId="5A20E99B" w14:textId="68CEFCD7" w:rsidR="00F913CD" w:rsidRPr="0015255F" w:rsidRDefault="00092B6D" w:rsidP="00C4088C">
      <w:pPr>
        <w:pStyle w:val="Heading3"/>
      </w:pPr>
      <w:bookmarkStart w:id="28" w:name="_Toc111016053"/>
      <w:r>
        <w:t>Roles requiring Professional Registration</w:t>
      </w:r>
      <w:bookmarkEnd w:id="28"/>
      <w:r>
        <w:t xml:space="preserve"> </w:t>
      </w:r>
    </w:p>
    <w:p w14:paraId="65DB4F51" w14:textId="6058B3B0" w:rsidR="00092B6D" w:rsidRDefault="00092B6D" w:rsidP="00092B6D">
      <w:pPr>
        <w:pStyle w:val="Style2"/>
      </w:pPr>
      <w:r>
        <w:t xml:space="preserve">In order to protect the public and ensure high standards of clinical practice it is a legal requirement that the </w:t>
      </w:r>
      <w:r w:rsidR="00A47CE3">
        <w:t>ICB</w:t>
      </w:r>
      <w:r>
        <w:t xml:space="preserve"> may only employ registered practitioners in qualified clinical positions. This includes the following posts that have been accepted onto the register of the statutory regulatory bodies outlined in the NHS Employment Check Standards: </w:t>
      </w:r>
    </w:p>
    <w:p w14:paraId="297ECBC4" w14:textId="77777777" w:rsidR="00092B6D" w:rsidRDefault="00092B6D" w:rsidP="00092B6D">
      <w:pPr>
        <w:pStyle w:val="Style2"/>
        <w:numPr>
          <w:ilvl w:val="0"/>
          <w:numId w:val="0"/>
        </w:numPr>
        <w:ind w:left="1134"/>
      </w:pPr>
    </w:p>
    <w:p w14:paraId="005BF9EB" w14:textId="63C88F43" w:rsidR="00092B6D" w:rsidRPr="00646DAA" w:rsidRDefault="00092B6D" w:rsidP="00646DAA">
      <w:pPr>
        <w:pStyle w:val="ListParagraph"/>
        <w:rPr>
          <w:color w:val="auto"/>
        </w:rPr>
      </w:pPr>
      <w:r w:rsidRPr="00646DAA">
        <w:rPr>
          <w:color w:val="auto"/>
        </w:rPr>
        <w:t>Doctors – the General Medical Council (GMC)</w:t>
      </w:r>
      <w:r w:rsidR="00646DAA">
        <w:rPr>
          <w:color w:val="auto"/>
        </w:rPr>
        <w:t>.</w:t>
      </w:r>
    </w:p>
    <w:p w14:paraId="1F752B2D" w14:textId="202CF72D" w:rsidR="00092B6D" w:rsidRPr="00646DAA" w:rsidRDefault="00092B6D" w:rsidP="00646DAA">
      <w:pPr>
        <w:pStyle w:val="ListParagraph"/>
        <w:rPr>
          <w:color w:val="auto"/>
        </w:rPr>
      </w:pPr>
      <w:r w:rsidRPr="00646DAA">
        <w:rPr>
          <w:color w:val="auto"/>
        </w:rPr>
        <w:t>Nurses and Midwives – the Nursing &amp; Midwifery Council (NMC)</w:t>
      </w:r>
      <w:r w:rsidR="00646DAA">
        <w:rPr>
          <w:color w:val="auto"/>
        </w:rPr>
        <w:t>.</w:t>
      </w:r>
    </w:p>
    <w:p w14:paraId="6D06335D" w14:textId="78133A28" w:rsidR="00092B6D" w:rsidRPr="00646DAA" w:rsidRDefault="00092B6D" w:rsidP="00646DAA">
      <w:pPr>
        <w:pStyle w:val="ListParagraph"/>
        <w:rPr>
          <w:color w:val="auto"/>
        </w:rPr>
      </w:pPr>
      <w:r w:rsidRPr="00646DAA">
        <w:rPr>
          <w:color w:val="auto"/>
        </w:rPr>
        <w:t>Allied Health Professionals, biomedical and clinical scientists, hearing aid dispensers, practitioner psychologists and social workers – The Health &amp; Care Professionals Council (HCPC)</w:t>
      </w:r>
      <w:r w:rsidR="00646DAA">
        <w:rPr>
          <w:color w:val="auto"/>
        </w:rPr>
        <w:t>.</w:t>
      </w:r>
      <w:r w:rsidRPr="00646DAA">
        <w:rPr>
          <w:color w:val="auto"/>
        </w:rPr>
        <w:t xml:space="preserve"> </w:t>
      </w:r>
    </w:p>
    <w:p w14:paraId="21ED64B5" w14:textId="14AB154F" w:rsidR="00092B6D" w:rsidRPr="00646DAA" w:rsidRDefault="00092B6D" w:rsidP="00646DAA">
      <w:pPr>
        <w:pStyle w:val="ListParagraph"/>
        <w:rPr>
          <w:color w:val="auto"/>
        </w:rPr>
      </w:pPr>
      <w:r w:rsidRPr="00646DAA">
        <w:rPr>
          <w:color w:val="auto"/>
        </w:rPr>
        <w:t>Pharmacists and pharmacy technicians – The General Pharmaceutical Council (</w:t>
      </w:r>
      <w:proofErr w:type="spellStart"/>
      <w:r w:rsidRPr="00646DAA">
        <w:rPr>
          <w:color w:val="auto"/>
        </w:rPr>
        <w:t>GPhC</w:t>
      </w:r>
      <w:proofErr w:type="spellEnd"/>
      <w:r w:rsidRPr="00646DAA">
        <w:rPr>
          <w:color w:val="auto"/>
        </w:rPr>
        <w:t>)</w:t>
      </w:r>
      <w:r w:rsidR="00646DAA">
        <w:rPr>
          <w:color w:val="auto"/>
        </w:rPr>
        <w:t>.</w:t>
      </w:r>
    </w:p>
    <w:p w14:paraId="2B3D3937" w14:textId="1714A1FE" w:rsidR="00092B6D" w:rsidRPr="00646DAA" w:rsidRDefault="00092B6D" w:rsidP="00646DAA">
      <w:pPr>
        <w:pStyle w:val="ListParagraph"/>
        <w:rPr>
          <w:color w:val="auto"/>
        </w:rPr>
      </w:pPr>
      <w:r w:rsidRPr="00646DAA">
        <w:rPr>
          <w:color w:val="auto"/>
        </w:rPr>
        <w:t xml:space="preserve">Dentists, dental nurses, dental technicians, dental therapists, dental hygienists, orthodontic </w:t>
      </w:r>
      <w:r w:rsidR="00A23349" w:rsidRPr="00646DAA">
        <w:rPr>
          <w:color w:val="auto"/>
        </w:rPr>
        <w:t>therapists,</w:t>
      </w:r>
      <w:r w:rsidRPr="00646DAA">
        <w:rPr>
          <w:color w:val="auto"/>
        </w:rPr>
        <w:t xml:space="preserve"> and clinical dental technicians – the General Dental Council (GDC)</w:t>
      </w:r>
      <w:r w:rsidR="00646DAA">
        <w:rPr>
          <w:color w:val="auto"/>
        </w:rPr>
        <w:t>.</w:t>
      </w:r>
      <w:r w:rsidRPr="00646DAA">
        <w:rPr>
          <w:color w:val="auto"/>
        </w:rPr>
        <w:t xml:space="preserve"> </w:t>
      </w:r>
    </w:p>
    <w:p w14:paraId="66C8B511" w14:textId="4A8AB7D0" w:rsidR="00092B6D" w:rsidRPr="00646DAA" w:rsidRDefault="00092B6D" w:rsidP="00646DAA">
      <w:pPr>
        <w:pStyle w:val="ListParagraph"/>
        <w:rPr>
          <w:color w:val="auto"/>
        </w:rPr>
      </w:pPr>
      <w:r w:rsidRPr="00646DAA">
        <w:rPr>
          <w:color w:val="auto"/>
        </w:rPr>
        <w:t>Opticians and optometrists – the General Optical Council (GOC)</w:t>
      </w:r>
      <w:r w:rsidR="00646DAA">
        <w:rPr>
          <w:color w:val="auto"/>
        </w:rPr>
        <w:t>.</w:t>
      </w:r>
    </w:p>
    <w:p w14:paraId="3CD72EF5" w14:textId="46BA8BA5" w:rsidR="00092B6D" w:rsidRPr="00646DAA" w:rsidRDefault="00092B6D" w:rsidP="00646DAA">
      <w:pPr>
        <w:pStyle w:val="ListParagraph"/>
        <w:rPr>
          <w:color w:val="auto"/>
        </w:rPr>
      </w:pPr>
      <w:r w:rsidRPr="00646DAA">
        <w:rPr>
          <w:color w:val="auto"/>
        </w:rPr>
        <w:t>Osteopaths – the General Osteopathic Council (GOSC)</w:t>
      </w:r>
      <w:r w:rsidR="00646DAA">
        <w:rPr>
          <w:color w:val="auto"/>
        </w:rPr>
        <w:t>.</w:t>
      </w:r>
    </w:p>
    <w:p w14:paraId="2631486B" w14:textId="7D8C04B1" w:rsidR="00092B6D" w:rsidRDefault="00092B6D" w:rsidP="00646DAA">
      <w:pPr>
        <w:pStyle w:val="ListParagraph"/>
      </w:pPr>
      <w:r w:rsidRPr="00646DAA">
        <w:rPr>
          <w:color w:val="auto"/>
        </w:rPr>
        <w:t>Chiropractors</w:t>
      </w:r>
      <w:r>
        <w:t xml:space="preserve"> – the General Chiropractic Council (GC)</w:t>
      </w:r>
      <w:r w:rsidR="00646DAA">
        <w:t>.</w:t>
      </w:r>
    </w:p>
    <w:p w14:paraId="4BB3FB6D" w14:textId="77777777" w:rsidR="00092B6D" w:rsidRDefault="00092B6D" w:rsidP="00092B6D">
      <w:pPr>
        <w:pStyle w:val="Style2"/>
        <w:numPr>
          <w:ilvl w:val="0"/>
          <w:numId w:val="0"/>
        </w:numPr>
        <w:ind w:left="1134"/>
      </w:pPr>
    </w:p>
    <w:p w14:paraId="52C1542C" w14:textId="7938E922" w:rsidR="00092B6D" w:rsidRDefault="00092B6D" w:rsidP="00092B6D">
      <w:pPr>
        <w:pStyle w:val="Style2"/>
      </w:pPr>
      <w:r>
        <w:t xml:space="preserve">The </w:t>
      </w:r>
      <w:r w:rsidR="00A47CE3">
        <w:t>ICB</w:t>
      </w:r>
      <w:r>
        <w:t xml:space="preserve"> extends the requirement for professional registration to employees in certain non-clinical roles as defined by the organisation, for example some Finance and Human Resources roles. </w:t>
      </w:r>
    </w:p>
    <w:p w14:paraId="5DC6F213" w14:textId="77777777" w:rsidR="00092B6D" w:rsidRDefault="00092B6D" w:rsidP="00092B6D">
      <w:pPr>
        <w:pStyle w:val="Style2"/>
        <w:numPr>
          <w:ilvl w:val="0"/>
          <w:numId w:val="0"/>
        </w:numPr>
        <w:ind w:left="1134"/>
      </w:pPr>
    </w:p>
    <w:p w14:paraId="3441B7CB" w14:textId="5611FBEE" w:rsidR="00092B6D" w:rsidRDefault="00092B6D" w:rsidP="00092B6D">
      <w:pPr>
        <w:pStyle w:val="Style2"/>
      </w:pPr>
      <w:r>
        <w:t xml:space="preserve">The Job Description and Person Specification will specify where a post (clinical or non-clinical) requires professional registration to be in place and maintained. </w:t>
      </w:r>
    </w:p>
    <w:p w14:paraId="5834A802" w14:textId="77777777" w:rsidR="00092B6D" w:rsidRDefault="00092B6D" w:rsidP="00092B6D">
      <w:pPr>
        <w:pStyle w:val="Style2"/>
        <w:numPr>
          <w:ilvl w:val="0"/>
          <w:numId w:val="0"/>
        </w:numPr>
        <w:ind w:left="1134"/>
      </w:pPr>
    </w:p>
    <w:p w14:paraId="771E3694" w14:textId="2A9C6F74" w:rsidR="00092B6D" w:rsidRDefault="00092B6D" w:rsidP="00092B6D">
      <w:pPr>
        <w:pStyle w:val="Style2"/>
      </w:pPr>
      <w:r>
        <w:t xml:space="preserve">All </w:t>
      </w:r>
      <w:r w:rsidR="00A47CE3">
        <w:t>ICB</w:t>
      </w:r>
      <w:r>
        <w:t xml:space="preserve"> employees are responsible for maintaining their registration with their relevant professional body.</w:t>
      </w:r>
    </w:p>
    <w:p w14:paraId="5D20D482" w14:textId="77777777" w:rsidR="00092B6D" w:rsidRDefault="00092B6D" w:rsidP="00092B6D">
      <w:pPr>
        <w:pStyle w:val="Style2"/>
        <w:numPr>
          <w:ilvl w:val="0"/>
          <w:numId w:val="0"/>
        </w:numPr>
        <w:ind w:left="1134"/>
      </w:pPr>
    </w:p>
    <w:p w14:paraId="4F856C19" w14:textId="0D33F9E7" w:rsidR="00092B6D" w:rsidRDefault="00092B6D" w:rsidP="00092B6D">
      <w:pPr>
        <w:pStyle w:val="Style2"/>
      </w:pPr>
      <w:r>
        <w:t>Individuals who are not directly employed by the organisation (</w:t>
      </w:r>
      <w:r w:rsidR="00A23349">
        <w:t>e.g.,</w:t>
      </w:r>
      <w:r>
        <w:t xml:space="preserve"> independent contractors, agency workers), but who nevertheless are engaged in work that requires professional registration, must also hold a </w:t>
      </w:r>
      <w:r>
        <w:lastRenderedPageBreak/>
        <w:t xml:space="preserve">current </w:t>
      </w:r>
      <w:proofErr w:type="gramStart"/>
      <w:r>
        <w:t>registration</w:t>
      </w:r>
      <w:proofErr w:type="gramEnd"/>
      <w:r>
        <w:t xml:space="preserve"> and provide evidence of this to the </w:t>
      </w:r>
      <w:r w:rsidR="00A47CE3">
        <w:t>ICB</w:t>
      </w:r>
      <w:r>
        <w:t xml:space="preserve"> and/or the Agency through whom they are engaged upon request. </w:t>
      </w:r>
    </w:p>
    <w:p w14:paraId="4C90D200" w14:textId="77777777" w:rsidR="00092B6D" w:rsidRDefault="00092B6D" w:rsidP="00092B6D">
      <w:pPr>
        <w:pStyle w:val="Style2"/>
        <w:numPr>
          <w:ilvl w:val="0"/>
          <w:numId w:val="0"/>
        </w:numPr>
        <w:ind w:left="1134"/>
      </w:pPr>
    </w:p>
    <w:p w14:paraId="53A8B808" w14:textId="2A796287" w:rsidR="007E6398" w:rsidRPr="007E6398" w:rsidRDefault="00092B6D" w:rsidP="00284626">
      <w:pPr>
        <w:pStyle w:val="Style2"/>
      </w:pPr>
      <w:r>
        <w:t xml:space="preserve">The </w:t>
      </w:r>
      <w:r w:rsidR="00A47CE3">
        <w:t>ICB</w:t>
      </w:r>
      <w:r>
        <w:t xml:space="preserve"> will decide on a </w:t>
      </w:r>
      <w:r w:rsidR="00D0278D">
        <w:t>case-by-case</w:t>
      </w:r>
      <w:r>
        <w:t xml:space="preserve"> basis if any conduct or disciplinary investigation should be brought to the attention of a professional body prior to any hearing under its policies. This will depend on the severity of any allegation and the relevance to the professional status. </w:t>
      </w:r>
      <w:r w:rsidR="00284626">
        <w:t xml:space="preserve"> Reference should be made to the Managing Investigations Guidelines and the </w:t>
      </w:r>
      <w:r w:rsidR="00284626" w:rsidRPr="00A23349">
        <w:t>Disciplinary Policy</w:t>
      </w:r>
      <w:r w:rsidR="00284626">
        <w:t xml:space="preserve">. </w:t>
      </w:r>
    </w:p>
    <w:p w14:paraId="113D9C11" w14:textId="45B6A146" w:rsidR="00092B6D" w:rsidRPr="0015255F" w:rsidRDefault="00092B6D" w:rsidP="00092B6D">
      <w:pPr>
        <w:pStyle w:val="Heading2"/>
      </w:pPr>
      <w:bookmarkStart w:id="29" w:name="_Toc111016054"/>
      <w:r>
        <w:t>Alerts</w:t>
      </w:r>
      <w:bookmarkEnd w:id="29"/>
    </w:p>
    <w:p w14:paraId="0398FD6A" w14:textId="7BA7743A" w:rsidR="00092B6D" w:rsidRPr="0015255F" w:rsidRDefault="00092B6D" w:rsidP="00092B6D">
      <w:pPr>
        <w:pStyle w:val="Heading3"/>
      </w:pPr>
      <w:bookmarkStart w:id="30" w:name="_Toc111016055"/>
      <w:r>
        <w:t>Alert Notifications</w:t>
      </w:r>
      <w:bookmarkEnd w:id="30"/>
    </w:p>
    <w:p w14:paraId="41FF5963" w14:textId="2E0EE7DF" w:rsidR="00092B6D" w:rsidRDefault="00092B6D" w:rsidP="00092B6D">
      <w:pPr>
        <w:pStyle w:val="Style2"/>
      </w:pPr>
      <w:r>
        <w:t xml:space="preserve">Alert notifications are sent to all NHS bodies to make them aware of a doctor or other registered health professional whose performance or conduct could place patients or staff at serious risk. Alert letters are communicated to NHS bodies for those health professionals who are regulated by one or more of the following regulatory bodies: </w:t>
      </w:r>
    </w:p>
    <w:p w14:paraId="7C14FDFB" w14:textId="77777777" w:rsidR="00092B6D" w:rsidRDefault="00092B6D" w:rsidP="00092B6D">
      <w:pPr>
        <w:pStyle w:val="Style2"/>
        <w:numPr>
          <w:ilvl w:val="0"/>
          <w:numId w:val="0"/>
        </w:numPr>
        <w:ind w:left="1134"/>
      </w:pPr>
    </w:p>
    <w:p w14:paraId="4C609047" w14:textId="3EFF50B9" w:rsidR="00092B6D" w:rsidRPr="00646DAA" w:rsidRDefault="00092B6D" w:rsidP="00646DAA">
      <w:pPr>
        <w:pStyle w:val="ListParagraph"/>
        <w:rPr>
          <w:color w:val="auto"/>
        </w:rPr>
      </w:pPr>
      <w:r w:rsidRPr="00646DAA">
        <w:rPr>
          <w:color w:val="auto"/>
        </w:rPr>
        <w:t>General Medical Council</w:t>
      </w:r>
      <w:r w:rsidR="00646DAA">
        <w:rPr>
          <w:color w:val="auto"/>
        </w:rPr>
        <w:t>.</w:t>
      </w:r>
      <w:r w:rsidRPr="00646DAA">
        <w:rPr>
          <w:color w:val="auto"/>
        </w:rPr>
        <w:t xml:space="preserve"> </w:t>
      </w:r>
    </w:p>
    <w:p w14:paraId="2F8BC4A4" w14:textId="2FE9FF99" w:rsidR="00092B6D" w:rsidRPr="00646DAA" w:rsidRDefault="00092B6D" w:rsidP="00646DAA">
      <w:pPr>
        <w:pStyle w:val="ListParagraph"/>
        <w:rPr>
          <w:color w:val="auto"/>
        </w:rPr>
      </w:pPr>
      <w:r w:rsidRPr="00646DAA">
        <w:rPr>
          <w:color w:val="auto"/>
        </w:rPr>
        <w:t>Nursing and Midwifery Council</w:t>
      </w:r>
      <w:r w:rsidR="00646DAA">
        <w:rPr>
          <w:color w:val="auto"/>
        </w:rPr>
        <w:t>.</w:t>
      </w:r>
      <w:r w:rsidRPr="00646DAA">
        <w:rPr>
          <w:color w:val="auto"/>
        </w:rPr>
        <w:t xml:space="preserve"> </w:t>
      </w:r>
    </w:p>
    <w:p w14:paraId="2003A10B" w14:textId="52696239" w:rsidR="00092B6D" w:rsidRPr="00646DAA" w:rsidRDefault="00092B6D" w:rsidP="00646DAA">
      <w:pPr>
        <w:pStyle w:val="ListParagraph"/>
        <w:rPr>
          <w:color w:val="auto"/>
        </w:rPr>
      </w:pPr>
      <w:r w:rsidRPr="00646DAA">
        <w:rPr>
          <w:color w:val="auto"/>
        </w:rPr>
        <w:t>Health and Care Professionals Council</w:t>
      </w:r>
      <w:r w:rsidR="00646DAA">
        <w:rPr>
          <w:color w:val="auto"/>
        </w:rPr>
        <w:t>.</w:t>
      </w:r>
    </w:p>
    <w:p w14:paraId="4645F831" w14:textId="6693E29C" w:rsidR="00092B6D" w:rsidRPr="00646DAA" w:rsidRDefault="00092B6D" w:rsidP="00646DAA">
      <w:pPr>
        <w:pStyle w:val="ListParagraph"/>
        <w:rPr>
          <w:color w:val="auto"/>
        </w:rPr>
      </w:pPr>
      <w:r w:rsidRPr="00646DAA">
        <w:rPr>
          <w:color w:val="auto"/>
        </w:rPr>
        <w:t>General Dental Council</w:t>
      </w:r>
      <w:r w:rsidR="00646DAA">
        <w:rPr>
          <w:color w:val="auto"/>
        </w:rPr>
        <w:t>.</w:t>
      </w:r>
      <w:r w:rsidRPr="00646DAA">
        <w:rPr>
          <w:color w:val="auto"/>
        </w:rPr>
        <w:t xml:space="preserve"> </w:t>
      </w:r>
    </w:p>
    <w:p w14:paraId="054F3770" w14:textId="0AC94620" w:rsidR="00092B6D" w:rsidRPr="00646DAA" w:rsidRDefault="00092B6D" w:rsidP="00646DAA">
      <w:pPr>
        <w:pStyle w:val="ListParagraph"/>
        <w:rPr>
          <w:color w:val="auto"/>
        </w:rPr>
      </w:pPr>
      <w:r w:rsidRPr="00646DAA">
        <w:rPr>
          <w:color w:val="auto"/>
        </w:rPr>
        <w:t>General Optical Council</w:t>
      </w:r>
      <w:r w:rsidR="00646DAA">
        <w:rPr>
          <w:color w:val="auto"/>
        </w:rPr>
        <w:t>.</w:t>
      </w:r>
      <w:r w:rsidRPr="00646DAA">
        <w:rPr>
          <w:color w:val="auto"/>
        </w:rPr>
        <w:t xml:space="preserve"> </w:t>
      </w:r>
    </w:p>
    <w:p w14:paraId="4B0E69AD" w14:textId="5A019BF7" w:rsidR="00092B6D" w:rsidRPr="00646DAA" w:rsidRDefault="00092B6D" w:rsidP="00646DAA">
      <w:pPr>
        <w:pStyle w:val="ListParagraph"/>
        <w:rPr>
          <w:color w:val="auto"/>
        </w:rPr>
      </w:pPr>
      <w:r w:rsidRPr="00646DAA">
        <w:rPr>
          <w:color w:val="auto"/>
        </w:rPr>
        <w:t>The General Pharmaceutical Council (</w:t>
      </w:r>
      <w:proofErr w:type="spellStart"/>
      <w:r w:rsidRPr="00646DAA">
        <w:rPr>
          <w:color w:val="auto"/>
        </w:rPr>
        <w:t>GPhC</w:t>
      </w:r>
      <w:proofErr w:type="spellEnd"/>
      <w:r w:rsidRPr="00646DAA">
        <w:rPr>
          <w:color w:val="auto"/>
        </w:rPr>
        <w:t>)</w:t>
      </w:r>
      <w:r w:rsidR="00646DAA">
        <w:rPr>
          <w:color w:val="auto"/>
        </w:rPr>
        <w:t>.</w:t>
      </w:r>
      <w:r w:rsidRPr="00646DAA">
        <w:rPr>
          <w:color w:val="auto"/>
        </w:rPr>
        <w:t xml:space="preserve"> </w:t>
      </w:r>
    </w:p>
    <w:p w14:paraId="02F8EF36" w14:textId="59ACECB4" w:rsidR="00092B6D" w:rsidRPr="00646DAA" w:rsidRDefault="00092B6D" w:rsidP="00646DAA">
      <w:pPr>
        <w:pStyle w:val="ListParagraph"/>
        <w:rPr>
          <w:color w:val="auto"/>
        </w:rPr>
      </w:pPr>
      <w:r w:rsidRPr="00646DAA">
        <w:rPr>
          <w:color w:val="auto"/>
        </w:rPr>
        <w:t>General Chiropractic Council</w:t>
      </w:r>
      <w:r w:rsidR="00646DAA">
        <w:rPr>
          <w:color w:val="auto"/>
        </w:rPr>
        <w:t>.</w:t>
      </w:r>
    </w:p>
    <w:p w14:paraId="22FDAA88" w14:textId="18B2533F" w:rsidR="00092B6D" w:rsidRDefault="00092B6D" w:rsidP="00646DAA">
      <w:pPr>
        <w:pStyle w:val="ListParagraph"/>
      </w:pPr>
      <w:r w:rsidRPr="00646DAA">
        <w:rPr>
          <w:color w:val="auto"/>
        </w:rPr>
        <w:t>General</w:t>
      </w:r>
      <w:r>
        <w:t xml:space="preserve"> Osteopathic Council</w:t>
      </w:r>
      <w:r w:rsidR="00646DAA">
        <w:t>.</w:t>
      </w:r>
      <w:r>
        <w:t xml:space="preserve"> </w:t>
      </w:r>
    </w:p>
    <w:p w14:paraId="3AA8E615" w14:textId="14026144" w:rsidR="00092B6D" w:rsidRPr="0015255F" w:rsidRDefault="00092B6D" w:rsidP="00092B6D">
      <w:pPr>
        <w:pStyle w:val="Heading3"/>
      </w:pPr>
      <w:bookmarkStart w:id="31" w:name="_Toc111016056"/>
      <w:r>
        <w:t>Process</w:t>
      </w:r>
      <w:bookmarkEnd w:id="31"/>
      <w:r>
        <w:t xml:space="preserve"> </w:t>
      </w:r>
    </w:p>
    <w:p w14:paraId="734DE860" w14:textId="7C55AEF8" w:rsidR="00092B6D" w:rsidRDefault="0068532A" w:rsidP="0068532A">
      <w:pPr>
        <w:pStyle w:val="Style2"/>
      </w:pPr>
      <w:r>
        <w:t xml:space="preserve">The HR Team </w:t>
      </w:r>
      <w:r w:rsidR="00092B6D">
        <w:t xml:space="preserve">will manage Alert Letters according to Healthcare Professionals Alert Notice Directions 2006, transferring alert letter details to a secure database which will then be cross-referenced against job offers to </w:t>
      </w:r>
      <w:proofErr w:type="gramStart"/>
      <w:r w:rsidR="00092B6D">
        <w:t>registered</w:t>
      </w:r>
      <w:proofErr w:type="gramEnd"/>
      <w:r w:rsidR="00092B6D">
        <w:t xml:space="preserve"> health professionals with the relevant professional body. </w:t>
      </w:r>
    </w:p>
    <w:p w14:paraId="6458396B" w14:textId="30F0A259" w:rsidR="00092B6D" w:rsidRPr="0015255F" w:rsidRDefault="00092B6D" w:rsidP="00092B6D">
      <w:pPr>
        <w:pStyle w:val="Heading2"/>
      </w:pPr>
      <w:bookmarkStart w:id="32" w:name="_Toc111016057"/>
      <w:r w:rsidRPr="0015255F">
        <w:lastRenderedPageBreak/>
        <w:t>P</w:t>
      </w:r>
      <w:r>
        <w:t>re-employment/Engagement</w:t>
      </w:r>
      <w:bookmarkEnd w:id="32"/>
      <w:r>
        <w:t xml:space="preserve"> </w:t>
      </w:r>
    </w:p>
    <w:p w14:paraId="279FBCA7" w14:textId="5AFB6ACE" w:rsidR="00092B6D" w:rsidRPr="0015255F" w:rsidRDefault="00092B6D" w:rsidP="00092B6D">
      <w:pPr>
        <w:pStyle w:val="Heading3"/>
      </w:pPr>
      <w:bookmarkStart w:id="33" w:name="_Toc111016058"/>
      <w:r>
        <w:t>Employees/Office Holders</w:t>
      </w:r>
      <w:bookmarkEnd w:id="33"/>
      <w:r>
        <w:t xml:space="preserve"> </w:t>
      </w:r>
    </w:p>
    <w:p w14:paraId="74C8D28E" w14:textId="02F2E88A" w:rsidR="00092B6D" w:rsidRDefault="00092B6D" w:rsidP="00092B6D">
      <w:pPr>
        <w:pStyle w:val="Style2"/>
      </w:pPr>
      <w:r>
        <w:t xml:space="preserve">All successful candidates who have a professional registration with a professional or regulatory body in the UK or another country relevant to their role are required to provide documentary evidence of </w:t>
      </w:r>
      <w:r w:rsidR="005E1840">
        <w:t>up-to-date</w:t>
      </w:r>
      <w:r>
        <w:t xml:space="preserve"> registration prior to appointment </w:t>
      </w:r>
      <w:r w:rsidR="00A23349">
        <w:t>i.e.,</w:t>
      </w:r>
      <w:r>
        <w:t xml:space="preserve"> the professional registration number so that </w:t>
      </w:r>
      <w:r w:rsidR="00F21EE9">
        <w:t xml:space="preserve">these </w:t>
      </w:r>
      <w:r>
        <w:t>can be checked using the appropriate online register (where available)</w:t>
      </w:r>
      <w:r w:rsidR="00F21EE9">
        <w:t xml:space="preserve"> or up to date certificate</w:t>
      </w:r>
      <w:r>
        <w:t xml:space="preserve">. </w:t>
      </w:r>
    </w:p>
    <w:p w14:paraId="574289B2" w14:textId="77777777" w:rsidR="00092B6D" w:rsidRDefault="00092B6D" w:rsidP="00092B6D">
      <w:pPr>
        <w:pStyle w:val="Style2"/>
        <w:numPr>
          <w:ilvl w:val="0"/>
          <w:numId w:val="0"/>
        </w:numPr>
        <w:ind w:left="1134"/>
      </w:pPr>
    </w:p>
    <w:p w14:paraId="36151308" w14:textId="23F42B19" w:rsidR="00092B6D" w:rsidRDefault="0068532A" w:rsidP="00092B6D">
      <w:pPr>
        <w:pStyle w:val="Style2"/>
        <w:contextualSpacing w:val="0"/>
      </w:pPr>
      <w:r>
        <w:t>The HR Team</w:t>
      </w:r>
      <w:r w:rsidR="00092B6D">
        <w:t xml:space="preserve"> will check with the relevant regulatory body (where the facility exists </w:t>
      </w:r>
      <w:proofErr w:type="gramStart"/>
      <w:r w:rsidR="00092B6D">
        <w:t>e.g.</w:t>
      </w:r>
      <w:proofErr w:type="gramEnd"/>
      <w:r w:rsidR="00092B6D">
        <w:t xml:space="preserve"> GMC, NMC, HCPC, </w:t>
      </w:r>
      <w:proofErr w:type="spellStart"/>
      <w:r w:rsidR="00092B6D">
        <w:t>GPhC</w:t>
      </w:r>
      <w:proofErr w:type="spellEnd"/>
      <w:r w:rsidR="00092B6D">
        <w:t xml:space="preserve">) against information the candidate has provided to determine that the registration is valid and then confirm this to the recruiting manager along with all other pre-employment checks carried out.  </w:t>
      </w:r>
    </w:p>
    <w:p w14:paraId="186DA366" w14:textId="1CD9DCED" w:rsidR="00092B6D" w:rsidRDefault="00092B6D" w:rsidP="00092B6D">
      <w:pPr>
        <w:pStyle w:val="Style2"/>
        <w:contextualSpacing w:val="0"/>
      </w:pPr>
      <w:r w:rsidRPr="00092B6D">
        <w:t xml:space="preserve">Where </w:t>
      </w:r>
      <w:r w:rsidR="0068532A">
        <w:t>the HR Team</w:t>
      </w:r>
      <w:r w:rsidRPr="00092B6D">
        <w:t xml:space="preserve"> are unable to gain evidence of a prospective employee’s professional</w:t>
      </w:r>
      <w:r>
        <w:t xml:space="preserve"> </w:t>
      </w:r>
      <w:r w:rsidRPr="00092B6D">
        <w:t xml:space="preserve">registration, the recruiting manager will be informed and consideration of withdrawal of offer </w:t>
      </w:r>
      <w:r w:rsidR="00F21EE9">
        <w:t xml:space="preserve">will </w:t>
      </w:r>
      <w:r w:rsidRPr="00092B6D">
        <w:t xml:space="preserve">be discussed.  </w:t>
      </w:r>
    </w:p>
    <w:p w14:paraId="0CAC6503" w14:textId="1EDF4918" w:rsidR="00284626" w:rsidRPr="007E6398" w:rsidRDefault="00284626" w:rsidP="00092B6D">
      <w:pPr>
        <w:pStyle w:val="Style2"/>
        <w:contextualSpacing w:val="0"/>
      </w:pPr>
      <w:r>
        <w:t xml:space="preserve">This policy should be read in conjunction with the </w:t>
      </w:r>
      <w:r w:rsidRPr="00A23349">
        <w:t>Recruitment and Selection Policy</w:t>
      </w:r>
      <w:r>
        <w:t xml:space="preserve">.  </w:t>
      </w:r>
    </w:p>
    <w:p w14:paraId="6187F4DE" w14:textId="512CD4E1" w:rsidR="00092B6D" w:rsidRPr="0015255F" w:rsidRDefault="00092B6D" w:rsidP="00092B6D">
      <w:pPr>
        <w:pStyle w:val="Heading3"/>
      </w:pPr>
      <w:bookmarkStart w:id="34" w:name="_Toc111016059"/>
      <w:r>
        <w:t>Contractors/Agency Workers</w:t>
      </w:r>
      <w:bookmarkEnd w:id="34"/>
      <w:r>
        <w:t xml:space="preserve"> </w:t>
      </w:r>
    </w:p>
    <w:p w14:paraId="4C448BAD" w14:textId="2742B0DE" w:rsidR="00092B6D" w:rsidRDefault="00092B6D" w:rsidP="00092B6D">
      <w:pPr>
        <w:pStyle w:val="Style2"/>
      </w:pPr>
      <w:r>
        <w:t xml:space="preserve">Where the </w:t>
      </w:r>
      <w:r w:rsidR="00A47CE3">
        <w:t>ICB</w:t>
      </w:r>
      <w:r>
        <w:t xml:space="preserve"> engages the services of a contractor or agency worker the </w:t>
      </w:r>
      <w:r w:rsidR="00A47CE3">
        <w:t>ICB</w:t>
      </w:r>
      <w:r>
        <w:t xml:space="preserve"> will require proof of professional registration before the commencement of any assignment.  </w:t>
      </w:r>
    </w:p>
    <w:p w14:paraId="7CAF593D" w14:textId="77777777" w:rsidR="00092B6D" w:rsidRDefault="00092B6D" w:rsidP="00092B6D">
      <w:pPr>
        <w:pStyle w:val="Style2"/>
        <w:numPr>
          <w:ilvl w:val="0"/>
          <w:numId w:val="0"/>
        </w:numPr>
        <w:ind w:left="1134"/>
      </w:pPr>
    </w:p>
    <w:p w14:paraId="6DFF80DA" w14:textId="02D4B1D1" w:rsidR="00092B6D" w:rsidRDefault="00092B6D" w:rsidP="00092B6D">
      <w:pPr>
        <w:pStyle w:val="Style2"/>
      </w:pPr>
      <w:r>
        <w:t xml:space="preserve">Contractors will be required to provide proof of professional registration along with other required documentation before any period of work can be undertaken.  All </w:t>
      </w:r>
      <w:r>
        <w:tab/>
        <w:t>registrations will then be checked by HR on-line with the relevant professional body and recorded on file.</w:t>
      </w:r>
    </w:p>
    <w:p w14:paraId="7DFF2999" w14:textId="77777777" w:rsidR="00092B6D" w:rsidRDefault="00092B6D" w:rsidP="00092B6D">
      <w:pPr>
        <w:pStyle w:val="Style2"/>
        <w:numPr>
          <w:ilvl w:val="0"/>
          <w:numId w:val="0"/>
        </w:numPr>
        <w:ind w:left="1134"/>
      </w:pPr>
    </w:p>
    <w:p w14:paraId="1E792B73" w14:textId="68ACC372" w:rsidR="00284626" w:rsidRDefault="00092B6D" w:rsidP="00284626">
      <w:pPr>
        <w:pStyle w:val="Style2"/>
        <w:contextualSpacing w:val="0"/>
      </w:pPr>
      <w:r>
        <w:t xml:space="preserve">Where the </w:t>
      </w:r>
      <w:r w:rsidR="00A47CE3">
        <w:t>ICB</w:t>
      </w:r>
      <w:r>
        <w:t xml:space="preserve"> will be engaging the services of an agency worker the Agency will be required to confirm that all pre-employment checks have been carried which includes verification of any required professional registration before the commencement of any assignment. </w:t>
      </w:r>
    </w:p>
    <w:p w14:paraId="4374D00D" w14:textId="5C328735" w:rsidR="00284626" w:rsidRPr="002E7DF6" w:rsidRDefault="00284626" w:rsidP="00284626">
      <w:pPr>
        <w:pStyle w:val="Style2"/>
        <w:contextualSpacing w:val="0"/>
      </w:pPr>
      <w:r w:rsidRPr="002E7DF6">
        <w:t>This policy should be read in conjunction with</w:t>
      </w:r>
      <w:r w:rsidR="00AF6C19" w:rsidRPr="002E7DF6">
        <w:t xml:space="preserve"> ICB guidelines on temporary staff available on the ICB intranet.</w:t>
      </w:r>
      <w:r w:rsidRPr="002E7DF6">
        <w:t xml:space="preserve">  </w:t>
      </w:r>
    </w:p>
    <w:p w14:paraId="048CFDB5" w14:textId="0E5658EC" w:rsidR="00092B6D" w:rsidRPr="0015255F" w:rsidRDefault="00092B6D" w:rsidP="00092B6D">
      <w:pPr>
        <w:pStyle w:val="Heading2"/>
      </w:pPr>
      <w:bookmarkStart w:id="35" w:name="_Toc111016060"/>
      <w:r w:rsidRPr="0015255F">
        <w:lastRenderedPageBreak/>
        <w:t>P</w:t>
      </w:r>
      <w:r>
        <w:t>rocedure for Monitoring Registration</w:t>
      </w:r>
      <w:bookmarkEnd w:id="35"/>
      <w:r>
        <w:t xml:space="preserve"> </w:t>
      </w:r>
    </w:p>
    <w:p w14:paraId="599E78D9" w14:textId="43E84C43" w:rsidR="00092B6D" w:rsidRPr="0015255F" w:rsidRDefault="002A3804" w:rsidP="00092B6D">
      <w:pPr>
        <w:pStyle w:val="Heading3"/>
      </w:pPr>
      <w:bookmarkStart w:id="36" w:name="_Toc111016061"/>
      <w:r>
        <w:t>Procedure</w:t>
      </w:r>
      <w:bookmarkEnd w:id="36"/>
      <w:r>
        <w:t xml:space="preserve"> </w:t>
      </w:r>
    </w:p>
    <w:p w14:paraId="3E4B9DA6" w14:textId="4E6CB5F0" w:rsidR="0067083E" w:rsidRDefault="0067083E" w:rsidP="0067083E">
      <w:pPr>
        <w:pStyle w:val="Style2"/>
        <w:contextualSpacing w:val="0"/>
      </w:pPr>
      <w:r>
        <w:t>HR</w:t>
      </w:r>
      <w:r w:rsidR="002A3804">
        <w:t xml:space="preserve"> will monitor professionally registered </w:t>
      </w:r>
      <w:r w:rsidR="00A47CE3">
        <w:t>ICB</w:t>
      </w:r>
      <w:r w:rsidR="002A3804">
        <w:t xml:space="preserve"> employees on behalf of the </w:t>
      </w:r>
      <w:r w:rsidR="00A47CE3">
        <w:t>ICB</w:t>
      </w:r>
      <w:r w:rsidR="002A3804">
        <w:t xml:space="preserve"> and </w:t>
      </w:r>
      <w:r w:rsidR="002D5554">
        <w:t xml:space="preserve">run </w:t>
      </w:r>
      <w:r w:rsidR="002A3804">
        <w:t>monthly reports to highlight where professional registrations are due to expire</w:t>
      </w:r>
      <w:r w:rsidR="002D5554">
        <w:t xml:space="preserve"> imminently or have expired</w:t>
      </w:r>
      <w:r w:rsidR="002A3804">
        <w:t xml:space="preserve">.  </w:t>
      </w:r>
    </w:p>
    <w:p w14:paraId="116D3345" w14:textId="06979E2A" w:rsidR="005F0134" w:rsidRDefault="002D5554" w:rsidP="0067083E">
      <w:pPr>
        <w:pStyle w:val="Style2"/>
        <w:contextualSpacing w:val="0"/>
      </w:pPr>
      <w:r>
        <w:t xml:space="preserve">Managers and employees will receive reminders of professional registrations due to expire at 4 months and 1 month via ESR workflow notifications </w:t>
      </w:r>
    </w:p>
    <w:p w14:paraId="3EA4DE0B" w14:textId="76A7BD5F" w:rsidR="002A3804" w:rsidRDefault="005F0134" w:rsidP="0067083E">
      <w:pPr>
        <w:pStyle w:val="Style2"/>
        <w:contextualSpacing w:val="0"/>
      </w:pPr>
      <w:r>
        <w:t xml:space="preserve">HR </w:t>
      </w:r>
      <w:r w:rsidR="002A3804">
        <w:t>will maintain employees’ professional registrations and their expiry dates on ESR.  Where staff have a</w:t>
      </w:r>
      <w:r w:rsidR="002D5554">
        <w:t xml:space="preserve"> clinical </w:t>
      </w:r>
      <w:r w:rsidR="005E1840">
        <w:t>registration,</w:t>
      </w:r>
      <w:r w:rsidR="002D5554">
        <w:t xml:space="preserve"> </w:t>
      </w:r>
      <w:r w:rsidR="002A3804">
        <w:t xml:space="preserve">this is automatically updated onto ESR </w:t>
      </w:r>
      <w:r w:rsidR="002D5554">
        <w:t xml:space="preserve">via an interface. </w:t>
      </w:r>
    </w:p>
    <w:p w14:paraId="216C5FDA" w14:textId="1ECF66AA" w:rsidR="002A3804" w:rsidRDefault="002A3804" w:rsidP="002A3804">
      <w:pPr>
        <w:pStyle w:val="Style2"/>
      </w:pPr>
      <w:r>
        <w:t xml:space="preserve">HR are responsible for recording the renewal date of professional registrations and checking registrations on-line with the relevant body for all individuals who are engaged directly as contractors or through agencies.  HR will then ensure that renewal of registration takes place before it lapses and retain a record of the renewal on file. This should be via the agency for agency workers or from independent contractors who have been directly engaged by the </w:t>
      </w:r>
      <w:r w:rsidR="00A47CE3">
        <w:t>ICB</w:t>
      </w:r>
      <w:r>
        <w:t>.</w:t>
      </w:r>
    </w:p>
    <w:p w14:paraId="55A60483" w14:textId="77777777" w:rsidR="002A3804" w:rsidRDefault="002A3804" w:rsidP="002A3804">
      <w:pPr>
        <w:pStyle w:val="Style2"/>
        <w:numPr>
          <w:ilvl w:val="0"/>
          <w:numId w:val="0"/>
        </w:numPr>
        <w:ind w:left="1134"/>
      </w:pPr>
    </w:p>
    <w:p w14:paraId="5D07F905" w14:textId="0D48C206" w:rsidR="002A3804" w:rsidRDefault="002A3804" w:rsidP="002A3804">
      <w:pPr>
        <w:pStyle w:val="Style2"/>
      </w:pPr>
      <w:r>
        <w:t>Proof of registration must be provided by all individuals to their line manager and/or the HR team as soon as registration has been renewed, where it has not been possible to ascertain this information via a direct check of the relevant regulatory bodies’ website.</w:t>
      </w:r>
    </w:p>
    <w:p w14:paraId="15E91015" w14:textId="77777777" w:rsidR="002A3804" w:rsidRDefault="002A3804" w:rsidP="002A3804">
      <w:pPr>
        <w:pStyle w:val="Style2"/>
        <w:numPr>
          <w:ilvl w:val="0"/>
          <w:numId w:val="0"/>
        </w:numPr>
        <w:ind w:left="1134"/>
      </w:pPr>
    </w:p>
    <w:p w14:paraId="5BD8A99C" w14:textId="3D42E5F9" w:rsidR="002A3804" w:rsidRDefault="002A3804" w:rsidP="002A3804">
      <w:pPr>
        <w:pStyle w:val="Style2"/>
      </w:pPr>
      <w:r>
        <w:t xml:space="preserve">The line manager must deal with any lapses as per the procedure set out </w:t>
      </w:r>
      <w:r w:rsidRPr="0067083E">
        <w:t xml:space="preserve">under </w:t>
      </w:r>
      <w:r w:rsidR="0067083E" w:rsidRPr="0067083E">
        <w:t xml:space="preserve">the Procedure for Lapsed Registrations below. </w:t>
      </w:r>
      <w:r w:rsidRPr="0067083E">
        <w:t>If the information</w:t>
      </w:r>
      <w:r>
        <w:t xml:space="preserve"> reporting that a registration has lapsed proves to be incorrect, the line manager/individual must provide updated information to the HR Team as soon as possible, including proof of registration.</w:t>
      </w:r>
    </w:p>
    <w:p w14:paraId="1E363EFF" w14:textId="61B645F1" w:rsidR="00092B6D" w:rsidRPr="0015255F" w:rsidRDefault="00092B6D" w:rsidP="00092B6D">
      <w:pPr>
        <w:pStyle w:val="Heading2"/>
      </w:pPr>
      <w:bookmarkStart w:id="37" w:name="_Toc111016062"/>
      <w:r w:rsidRPr="0015255F">
        <w:t>P</w:t>
      </w:r>
      <w:r w:rsidR="002A3804">
        <w:t>rocedure for Lapsed Registrations</w:t>
      </w:r>
      <w:bookmarkEnd w:id="37"/>
      <w:r w:rsidR="002A3804">
        <w:t xml:space="preserve"> </w:t>
      </w:r>
    </w:p>
    <w:p w14:paraId="221B7A14" w14:textId="093B7035" w:rsidR="00092B6D" w:rsidRPr="0015255F" w:rsidRDefault="005F0134" w:rsidP="00092B6D">
      <w:pPr>
        <w:pStyle w:val="Heading3"/>
      </w:pPr>
      <w:bookmarkStart w:id="38" w:name="_Toc111016063"/>
      <w:r>
        <w:t>Contractual Obligations</w:t>
      </w:r>
      <w:bookmarkEnd w:id="38"/>
      <w:r>
        <w:t xml:space="preserve"> </w:t>
      </w:r>
    </w:p>
    <w:p w14:paraId="5FCC8B4C" w14:textId="77777777" w:rsidR="002A3804" w:rsidRDefault="002A3804" w:rsidP="002A3804">
      <w:pPr>
        <w:pStyle w:val="Style2"/>
      </w:pPr>
      <w:r>
        <w:t xml:space="preserve">Lapsed registrations amount to a breach of terms and conditions of employment / office holder status and as such failure to maintain professional registration and comply with the requirements of the registration may result in disciplinary action for an employee which could lead to dismissal or the termination of an office holder, agency worker or independent contractor’s contract.   </w:t>
      </w:r>
    </w:p>
    <w:p w14:paraId="4508C2AB" w14:textId="5FB823BD" w:rsidR="002A3804" w:rsidRDefault="002A3804" w:rsidP="002A3804">
      <w:pPr>
        <w:pStyle w:val="Style2"/>
        <w:numPr>
          <w:ilvl w:val="0"/>
          <w:numId w:val="0"/>
        </w:numPr>
        <w:ind w:left="1134"/>
      </w:pPr>
    </w:p>
    <w:p w14:paraId="7C20EEB6" w14:textId="451921A6" w:rsidR="002A3804" w:rsidRPr="00055512" w:rsidRDefault="002A3804" w:rsidP="002A3804">
      <w:pPr>
        <w:pStyle w:val="Style2"/>
        <w:rPr>
          <w:strike/>
        </w:rPr>
      </w:pPr>
      <w:r>
        <w:t xml:space="preserve">Any cases of lapsed registrations will be recorded </w:t>
      </w:r>
      <w:r w:rsidR="00BA7D81">
        <w:t>and kept on file</w:t>
      </w:r>
      <w:r w:rsidR="00055512">
        <w:t>.</w:t>
      </w:r>
    </w:p>
    <w:p w14:paraId="1672BF18" w14:textId="363FEDEA" w:rsidR="002A3804" w:rsidRDefault="002A3804" w:rsidP="002A3804">
      <w:pPr>
        <w:pStyle w:val="Style2"/>
        <w:numPr>
          <w:ilvl w:val="0"/>
          <w:numId w:val="0"/>
        </w:numPr>
        <w:ind w:left="1134"/>
      </w:pPr>
    </w:p>
    <w:p w14:paraId="13272902" w14:textId="0FDD8F66" w:rsidR="00092B6D" w:rsidRPr="007E6398" w:rsidRDefault="002A3804" w:rsidP="002A3804">
      <w:pPr>
        <w:pStyle w:val="Style2"/>
      </w:pPr>
      <w:r>
        <w:t xml:space="preserve">Following consideration of the circumstances, the </w:t>
      </w:r>
      <w:r w:rsidR="00A47CE3">
        <w:t>ICB</w:t>
      </w:r>
      <w:r>
        <w:t xml:space="preserve"> may report instances of staff practising without registration to the relevant professional body.</w:t>
      </w:r>
      <w:r w:rsidR="005F0134">
        <w:t xml:space="preserve">   </w:t>
      </w:r>
    </w:p>
    <w:p w14:paraId="605D001A" w14:textId="45AA3FA6" w:rsidR="00092B6D" w:rsidRPr="0015255F" w:rsidRDefault="002A3804" w:rsidP="00092B6D">
      <w:pPr>
        <w:pStyle w:val="Heading3"/>
      </w:pPr>
      <w:bookmarkStart w:id="39" w:name="_Toc111016064"/>
      <w:r>
        <w:t>Lapse Identified – Clinical Staff</w:t>
      </w:r>
      <w:bookmarkEnd w:id="39"/>
      <w:r>
        <w:t xml:space="preserve"> </w:t>
      </w:r>
    </w:p>
    <w:p w14:paraId="09DB5B0C" w14:textId="77777777" w:rsidR="002A3804" w:rsidRDefault="002A3804" w:rsidP="002A3804">
      <w:pPr>
        <w:pStyle w:val="Style2"/>
      </w:pPr>
      <w:r>
        <w:t xml:space="preserve">When it is identified that an individual’s registration has </w:t>
      </w:r>
      <w:proofErr w:type="gramStart"/>
      <w:r>
        <w:t>lapsed, or</w:t>
      </w:r>
      <w:proofErr w:type="gramEnd"/>
      <w:r>
        <w:t xml:space="preserve"> is about to lapse the Line Manager and/or HR must take immediate action in accordance with this procedure. Immediate actions will include: </w:t>
      </w:r>
    </w:p>
    <w:p w14:paraId="2D665A61" w14:textId="77777777" w:rsidR="002A3804" w:rsidRPr="00646DAA" w:rsidRDefault="002A3804" w:rsidP="00646DAA">
      <w:pPr>
        <w:pStyle w:val="ListParagraph"/>
        <w:rPr>
          <w:color w:val="auto"/>
        </w:rPr>
      </w:pPr>
      <w:r w:rsidRPr="00646DAA">
        <w:rPr>
          <w:color w:val="auto"/>
        </w:rPr>
        <w:t xml:space="preserve">Contact the individual concerned immediately. </w:t>
      </w:r>
    </w:p>
    <w:p w14:paraId="4AA5F6A8" w14:textId="77777777" w:rsidR="002A3804" w:rsidRPr="00646DAA" w:rsidRDefault="002A3804" w:rsidP="00646DAA">
      <w:pPr>
        <w:pStyle w:val="ListParagraph"/>
        <w:rPr>
          <w:color w:val="auto"/>
        </w:rPr>
      </w:pPr>
      <w:r w:rsidRPr="00646DAA">
        <w:rPr>
          <w:color w:val="auto"/>
        </w:rPr>
        <w:t xml:space="preserve">Ensure the person is withdrawn from undertaking the duties of a qualified clinician or professional with immediate effect. </w:t>
      </w:r>
    </w:p>
    <w:p w14:paraId="5BF46671" w14:textId="77777777" w:rsidR="002A3804" w:rsidRPr="00646DAA" w:rsidRDefault="002A3804" w:rsidP="00646DAA">
      <w:pPr>
        <w:pStyle w:val="ListParagraph"/>
        <w:rPr>
          <w:color w:val="auto"/>
        </w:rPr>
      </w:pPr>
      <w:r w:rsidRPr="00646DAA">
        <w:rPr>
          <w:color w:val="auto"/>
        </w:rPr>
        <w:t xml:space="preserve">Discuss the options with the HR Team and individual. </w:t>
      </w:r>
    </w:p>
    <w:p w14:paraId="4A0AEDF8" w14:textId="77777777" w:rsidR="002A3804" w:rsidRPr="00646DAA" w:rsidRDefault="002A3804" w:rsidP="00646DAA">
      <w:pPr>
        <w:pStyle w:val="ListParagraph"/>
        <w:rPr>
          <w:color w:val="auto"/>
        </w:rPr>
      </w:pPr>
      <w:r w:rsidRPr="00646DAA">
        <w:rPr>
          <w:color w:val="auto"/>
        </w:rPr>
        <w:t>Check re-registration with the relevant regulatory body; receive proof of renewal to evidence this in the HR records.</w:t>
      </w:r>
    </w:p>
    <w:p w14:paraId="205812AB" w14:textId="77777777" w:rsidR="002A3804" w:rsidRDefault="002A3804" w:rsidP="00646DAA">
      <w:pPr>
        <w:pStyle w:val="ListParagraph"/>
      </w:pPr>
      <w:r w:rsidRPr="00646DAA">
        <w:rPr>
          <w:color w:val="auto"/>
        </w:rPr>
        <w:t>If individual is an agency worker, request proof of re-registration from the agency</w:t>
      </w:r>
      <w:r>
        <w:t xml:space="preserve">. </w:t>
      </w:r>
    </w:p>
    <w:p w14:paraId="6DD10036" w14:textId="77777777" w:rsidR="002A3804" w:rsidRDefault="002A3804" w:rsidP="005F0134">
      <w:pPr>
        <w:pStyle w:val="Style2"/>
        <w:numPr>
          <w:ilvl w:val="0"/>
          <w:numId w:val="0"/>
        </w:numPr>
        <w:ind w:left="1134"/>
      </w:pPr>
    </w:p>
    <w:p w14:paraId="06020C82" w14:textId="74E22E1F" w:rsidR="002A3804" w:rsidRDefault="002A3804" w:rsidP="002A3804">
      <w:pPr>
        <w:pStyle w:val="Style2"/>
      </w:pPr>
      <w:r>
        <w:t xml:space="preserve">When considering action to be taken, managers will take account of the following </w:t>
      </w:r>
      <w:r>
        <w:tab/>
        <w:t xml:space="preserve">factors: </w:t>
      </w:r>
    </w:p>
    <w:p w14:paraId="6D34D544" w14:textId="77777777" w:rsidR="002A3804" w:rsidRPr="00646DAA" w:rsidRDefault="002A3804" w:rsidP="00646DAA">
      <w:pPr>
        <w:pStyle w:val="ListParagraph"/>
        <w:rPr>
          <w:color w:val="auto"/>
        </w:rPr>
      </w:pPr>
      <w:r w:rsidRPr="00646DAA">
        <w:rPr>
          <w:color w:val="auto"/>
        </w:rPr>
        <w:t xml:space="preserve">Length of time since registration has lapsed. </w:t>
      </w:r>
    </w:p>
    <w:p w14:paraId="1EE67416" w14:textId="77777777" w:rsidR="002A3804" w:rsidRPr="00646DAA" w:rsidRDefault="002A3804" w:rsidP="00646DAA">
      <w:pPr>
        <w:pStyle w:val="ListParagraph"/>
        <w:rPr>
          <w:color w:val="auto"/>
        </w:rPr>
      </w:pPr>
      <w:r w:rsidRPr="00646DAA">
        <w:rPr>
          <w:color w:val="auto"/>
        </w:rPr>
        <w:t xml:space="preserve">Reason(s) put forward for non-renewal. </w:t>
      </w:r>
    </w:p>
    <w:p w14:paraId="0A003681" w14:textId="77777777" w:rsidR="002A3804" w:rsidRPr="00646DAA" w:rsidRDefault="002A3804" w:rsidP="00646DAA">
      <w:pPr>
        <w:pStyle w:val="ListParagraph"/>
        <w:rPr>
          <w:color w:val="auto"/>
        </w:rPr>
      </w:pPr>
      <w:r w:rsidRPr="00646DAA">
        <w:rPr>
          <w:color w:val="auto"/>
        </w:rPr>
        <w:t xml:space="preserve">Whether the individual has knowingly continued to practice without registration and has failed to notify management. </w:t>
      </w:r>
    </w:p>
    <w:p w14:paraId="4537A36B" w14:textId="77777777" w:rsidR="002A3804" w:rsidRPr="00646DAA" w:rsidRDefault="002A3804" w:rsidP="00646DAA">
      <w:pPr>
        <w:pStyle w:val="ListParagraph"/>
        <w:rPr>
          <w:color w:val="auto"/>
        </w:rPr>
      </w:pPr>
      <w:r w:rsidRPr="00646DAA">
        <w:rPr>
          <w:color w:val="auto"/>
        </w:rPr>
        <w:t xml:space="preserve">Any previous occasions when the individual has allowed their registration to lapse. </w:t>
      </w:r>
    </w:p>
    <w:p w14:paraId="02850E53" w14:textId="77777777" w:rsidR="002A3804" w:rsidRPr="00646DAA" w:rsidRDefault="002A3804" w:rsidP="00646DAA">
      <w:pPr>
        <w:pStyle w:val="ListParagraph"/>
        <w:rPr>
          <w:color w:val="auto"/>
        </w:rPr>
      </w:pPr>
      <w:r w:rsidRPr="00646DAA">
        <w:rPr>
          <w:color w:val="auto"/>
        </w:rPr>
        <w:t xml:space="preserve">Whether the individual has attempted to conceal the fact that their registration has lapsed. </w:t>
      </w:r>
    </w:p>
    <w:p w14:paraId="45834072" w14:textId="38345C5C" w:rsidR="002A3804" w:rsidRPr="00646DAA" w:rsidRDefault="002A3804" w:rsidP="00646DAA">
      <w:pPr>
        <w:pStyle w:val="ListParagraph"/>
        <w:rPr>
          <w:color w:val="auto"/>
        </w:rPr>
      </w:pPr>
      <w:r w:rsidRPr="00646DAA">
        <w:rPr>
          <w:color w:val="auto"/>
        </w:rPr>
        <w:t xml:space="preserve">The individual’s status, </w:t>
      </w:r>
      <w:r w:rsidR="009D2DA6" w:rsidRPr="00646DAA">
        <w:rPr>
          <w:color w:val="auto"/>
        </w:rPr>
        <w:t>i.e.,</w:t>
      </w:r>
      <w:r w:rsidRPr="00646DAA">
        <w:rPr>
          <w:color w:val="auto"/>
        </w:rPr>
        <w:t xml:space="preserve"> employee, </w:t>
      </w:r>
      <w:r w:rsidR="009D2DA6" w:rsidRPr="00646DAA">
        <w:rPr>
          <w:color w:val="auto"/>
        </w:rPr>
        <w:t>contractor,</w:t>
      </w:r>
      <w:r w:rsidRPr="00646DAA">
        <w:rPr>
          <w:color w:val="auto"/>
        </w:rPr>
        <w:t xml:space="preserve"> or agency worker</w:t>
      </w:r>
    </w:p>
    <w:p w14:paraId="228F6457" w14:textId="5F277F3A" w:rsidR="002A3804" w:rsidRDefault="00D14131" w:rsidP="002A3804">
      <w:pPr>
        <w:pStyle w:val="Style2"/>
      </w:pPr>
      <w:r>
        <w:t>If formal action is considered necessary, t</w:t>
      </w:r>
      <w:r w:rsidR="002A3804">
        <w:t>he manager in consultation with a HR representative should</w:t>
      </w:r>
      <w:r w:rsidR="0058556E">
        <w:t xml:space="preserve"> take the following </w:t>
      </w:r>
      <w:r>
        <w:t>steps</w:t>
      </w:r>
      <w:r w:rsidR="002A3804">
        <w:t xml:space="preserve">: </w:t>
      </w:r>
    </w:p>
    <w:p w14:paraId="62E3AD26" w14:textId="564F94E9" w:rsidR="002A3804" w:rsidRPr="005E1840" w:rsidRDefault="0058556E" w:rsidP="00646DAA">
      <w:pPr>
        <w:pStyle w:val="ListParagraph"/>
        <w:rPr>
          <w:color w:val="auto"/>
        </w:rPr>
      </w:pPr>
      <w:r w:rsidRPr="005E1840">
        <w:rPr>
          <w:color w:val="auto"/>
        </w:rPr>
        <w:t>C</w:t>
      </w:r>
      <w:r w:rsidR="00AC6DEE" w:rsidRPr="005E1840">
        <w:rPr>
          <w:color w:val="auto"/>
        </w:rPr>
        <w:t xml:space="preserve">ommence an investigation </w:t>
      </w:r>
      <w:r w:rsidRPr="005E1840">
        <w:rPr>
          <w:color w:val="auto"/>
        </w:rPr>
        <w:t xml:space="preserve">under the </w:t>
      </w:r>
      <w:r w:rsidRPr="009D2DA6">
        <w:t>Disciplinary Policy</w:t>
      </w:r>
      <w:r w:rsidRPr="005E1840">
        <w:rPr>
          <w:color w:val="auto"/>
        </w:rPr>
        <w:t xml:space="preserve"> </w:t>
      </w:r>
      <w:r w:rsidR="00AC6DEE" w:rsidRPr="005E1840">
        <w:rPr>
          <w:color w:val="auto"/>
        </w:rPr>
        <w:t>which may le</w:t>
      </w:r>
      <w:r w:rsidRPr="005E1840">
        <w:rPr>
          <w:color w:val="auto"/>
        </w:rPr>
        <w:t>a</w:t>
      </w:r>
      <w:r w:rsidR="00AC6DEE" w:rsidRPr="005E1840">
        <w:rPr>
          <w:color w:val="auto"/>
        </w:rPr>
        <w:t>d to disciplinary action being taken</w:t>
      </w:r>
      <w:r w:rsidR="002A3804" w:rsidRPr="005E1840">
        <w:rPr>
          <w:color w:val="auto"/>
        </w:rPr>
        <w:t xml:space="preserve">. </w:t>
      </w:r>
    </w:p>
    <w:p w14:paraId="03224D2E" w14:textId="031D110D" w:rsidR="0058556E" w:rsidRPr="005E1840" w:rsidRDefault="0058556E" w:rsidP="00646DAA">
      <w:pPr>
        <w:pStyle w:val="ListParagraph"/>
        <w:rPr>
          <w:color w:val="auto"/>
        </w:rPr>
      </w:pPr>
      <w:r w:rsidRPr="005E1840">
        <w:rPr>
          <w:color w:val="auto"/>
        </w:rPr>
        <w:t xml:space="preserve">Immediately suspend the employee from duty under the </w:t>
      </w:r>
      <w:r w:rsidRPr="009D2DA6">
        <w:t>Disciplinary Policy</w:t>
      </w:r>
      <w:r w:rsidRPr="005E1840">
        <w:rPr>
          <w:color w:val="auto"/>
        </w:rPr>
        <w:t xml:space="preserve"> – suspension will be without pay as they are unable to perform duties in a role that requires registration.  </w:t>
      </w:r>
    </w:p>
    <w:p w14:paraId="120D6E8B" w14:textId="303E3C12" w:rsidR="0058556E" w:rsidRPr="005E1840" w:rsidRDefault="0058556E" w:rsidP="00646DAA">
      <w:pPr>
        <w:pStyle w:val="ListParagraph"/>
        <w:rPr>
          <w:color w:val="auto"/>
        </w:rPr>
      </w:pPr>
      <w:r w:rsidRPr="005E1840">
        <w:rPr>
          <w:color w:val="auto"/>
        </w:rPr>
        <w:t xml:space="preserve">There is no obligation on the ICB to provide alternative employment.  However, it may be feasible to consider transferring the individual staff member to another area within the organisation that offers a </w:t>
      </w:r>
      <w:r w:rsidRPr="005E1840">
        <w:rPr>
          <w:color w:val="auto"/>
        </w:rPr>
        <w:lastRenderedPageBreak/>
        <w:t>non</w:t>
      </w:r>
      <w:r w:rsidR="00646DAA">
        <w:rPr>
          <w:color w:val="auto"/>
        </w:rPr>
        <w:noBreakHyphen/>
      </w:r>
      <w:r w:rsidRPr="005E1840">
        <w:rPr>
          <w:color w:val="auto"/>
        </w:rPr>
        <w:t>patient contact role or a role that does not require professional registration on a temporary basis.  This would be dependent on the skills and experience of the staff member and there would be no guarantee that the same level of remuneration would be received during this time.   All decisions made will be on a case-by-case basis.</w:t>
      </w:r>
    </w:p>
    <w:p w14:paraId="66D0F8FE" w14:textId="7B15E55F" w:rsidR="00AC6DEE" w:rsidRPr="005E1840" w:rsidRDefault="00AC6DEE" w:rsidP="00646DAA">
      <w:pPr>
        <w:pStyle w:val="ListParagraph"/>
        <w:rPr>
          <w:color w:val="auto"/>
        </w:rPr>
      </w:pPr>
      <w:r w:rsidRPr="005E1840">
        <w:rPr>
          <w:color w:val="auto"/>
        </w:rPr>
        <w:t xml:space="preserve">Should the employee successfully re-register with their professional body during the suspension, they may be returned to duty.  However, there will be no reimbursement of salary for the time suspended due to lapsed registration.  </w:t>
      </w:r>
    </w:p>
    <w:p w14:paraId="310109ED" w14:textId="6A5C3F10" w:rsidR="0058556E" w:rsidRPr="005E1840" w:rsidRDefault="00AC6DEE" w:rsidP="00646DAA">
      <w:pPr>
        <w:pStyle w:val="ListParagraph"/>
        <w:rPr>
          <w:color w:val="auto"/>
        </w:rPr>
      </w:pPr>
      <w:r w:rsidRPr="005E1840">
        <w:rPr>
          <w:color w:val="auto"/>
        </w:rPr>
        <w:t xml:space="preserve">In the event of successful registration, the ICB reserve the right to continue to investigate the matter under the </w:t>
      </w:r>
      <w:r w:rsidRPr="009D2DA6">
        <w:t>Disciplinary Policy</w:t>
      </w:r>
      <w:r w:rsidRPr="005E1840">
        <w:rPr>
          <w:color w:val="auto"/>
        </w:rPr>
        <w:t xml:space="preserve">.  </w:t>
      </w:r>
    </w:p>
    <w:p w14:paraId="05DE8E54" w14:textId="5E934977" w:rsidR="002A3804" w:rsidRDefault="0058556E" w:rsidP="00646DAA">
      <w:pPr>
        <w:pStyle w:val="ListParagraph"/>
      </w:pPr>
      <w:r w:rsidRPr="00646DAA">
        <w:rPr>
          <w:color w:val="auto"/>
        </w:rPr>
        <w:t>If a contractor or agency worker, suspend working without pay or consider termination of contract.  A lapsed registration may constitute a breach of the terms and conditions agreed with the contractor or Agency. If a contractor’s registration has lapsed and they are found to be in breach of their terms and conditions, there is potential for recourse to be sought through their professional indemnity insurance; advice should be sought</w:t>
      </w:r>
      <w:r>
        <w:t xml:space="preserve"> from HR in these circumstances.  </w:t>
      </w:r>
    </w:p>
    <w:p w14:paraId="5419E8F5" w14:textId="3C373ED1" w:rsidR="002A3804" w:rsidRPr="0015255F" w:rsidRDefault="002A3804" w:rsidP="002A3804">
      <w:pPr>
        <w:pStyle w:val="Heading3"/>
      </w:pPr>
      <w:bookmarkStart w:id="40" w:name="_Toc111016065"/>
      <w:r>
        <w:t xml:space="preserve">Lapses Identified – </w:t>
      </w:r>
      <w:r w:rsidR="00AC6DEE">
        <w:t>Non-Clinical</w:t>
      </w:r>
      <w:r>
        <w:t xml:space="preserve"> Staff</w:t>
      </w:r>
      <w:bookmarkEnd w:id="40"/>
      <w:r>
        <w:t xml:space="preserve"> </w:t>
      </w:r>
    </w:p>
    <w:p w14:paraId="108D25EC" w14:textId="36349AD5" w:rsidR="002A3804" w:rsidRDefault="002A3804" w:rsidP="002A3804">
      <w:pPr>
        <w:pStyle w:val="Style2"/>
        <w:contextualSpacing w:val="0"/>
      </w:pPr>
      <w:r>
        <w:t xml:space="preserve">When it is identified that an individual’s non-clinical registration has lapsed the Line Manager and/or HR must take immediate action to understand why the registration has lapsed and the impact this will have on the individual carrying out their role.  </w:t>
      </w:r>
      <w:r>
        <w:tab/>
      </w:r>
    </w:p>
    <w:p w14:paraId="11F48822" w14:textId="0D214914" w:rsidR="002A3804" w:rsidRDefault="002A3804" w:rsidP="00AC6DEE">
      <w:pPr>
        <w:pStyle w:val="Style2"/>
      </w:pPr>
      <w:r>
        <w:t xml:space="preserve">Managers should consider the circumstances on a </w:t>
      </w:r>
      <w:r w:rsidR="00AC6DEE">
        <w:t>case-by-case</w:t>
      </w:r>
      <w:r>
        <w:t xml:space="preserve"> basis in conjunction with the HR Team before any action should be taken.  It may be a case that the individual is ‘safe’ to continue working until registration has been renewed.</w:t>
      </w:r>
    </w:p>
    <w:p w14:paraId="6D173912" w14:textId="77777777" w:rsidR="002A3804" w:rsidRDefault="002A3804" w:rsidP="00AC6DEE">
      <w:pPr>
        <w:pStyle w:val="Style2"/>
        <w:numPr>
          <w:ilvl w:val="0"/>
          <w:numId w:val="0"/>
        </w:numPr>
        <w:ind w:left="1134"/>
      </w:pPr>
      <w:r>
        <w:tab/>
      </w:r>
    </w:p>
    <w:p w14:paraId="1C55384B" w14:textId="560C5C66" w:rsidR="002A3804" w:rsidRPr="007E6398" w:rsidRDefault="002A3804" w:rsidP="00AC6DEE">
      <w:pPr>
        <w:pStyle w:val="Style2"/>
      </w:pPr>
      <w:r>
        <w:t>Where there is an obvious case that an individual has actively ceased being registered but it is a requirement for their role, an investigation may be initiated which could lead to disciplinary action which could lead to dismissal or for a contractor or agency worker, termination of their contract.</w:t>
      </w:r>
    </w:p>
    <w:p w14:paraId="1769E413" w14:textId="14BD414A" w:rsidR="002A3804" w:rsidRPr="0015255F" w:rsidRDefault="002A3804" w:rsidP="002A3804">
      <w:pPr>
        <w:pStyle w:val="Heading3"/>
      </w:pPr>
      <w:bookmarkStart w:id="41" w:name="_Toc111016066"/>
      <w:r>
        <w:t>Lapses Identified by the Employee/Office Holder</w:t>
      </w:r>
      <w:bookmarkEnd w:id="41"/>
      <w:r>
        <w:t xml:space="preserve"> </w:t>
      </w:r>
    </w:p>
    <w:p w14:paraId="41BFEEDE" w14:textId="506C1CFE" w:rsidR="002A3804" w:rsidRDefault="002A3804" w:rsidP="002A3804">
      <w:pPr>
        <w:pStyle w:val="Style2"/>
      </w:pPr>
      <w:r>
        <w:t xml:space="preserve">An individual who recognises that their registration has lapsed must take immediate action in accordance with this procedure. Immediate actions will include: </w:t>
      </w:r>
    </w:p>
    <w:p w14:paraId="37F00EC1" w14:textId="2F4BD5B1" w:rsidR="002A3804" w:rsidRPr="00646DAA" w:rsidRDefault="002A3804" w:rsidP="00646DAA">
      <w:pPr>
        <w:pStyle w:val="ListParagraph"/>
        <w:rPr>
          <w:color w:val="auto"/>
        </w:rPr>
      </w:pPr>
      <w:r w:rsidRPr="00646DAA">
        <w:rPr>
          <w:color w:val="auto"/>
        </w:rPr>
        <w:t>Inform their line manager and the HR Department immediately</w:t>
      </w:r>
      <w:r w:rsidR="00646DAA">
        <w:rPr>
          <w:color w:val="auto"/>
        </w:rPr>
        <w:t>.</w:t>
      </w:r>
      <w:r w:rsidRPr="00646DAA">
        <w:rPr>
          <w:color w:val="auto"/>
        </w:rPr>
        <w:t xml:space="preserve"> </w:t>
      </w:r>
    </w:p>
    <w:p w14:paraId="0F72DE0E" w14:textId="0B51C50A" w:rsidR="002A3804" w:rsidRPr="00646DAA" w:rsidRDefault="002A3804" w:rsidP="00646DAA">
      <w:pPr>
        <w:pStyle w:val="ListParagraph"/>
        <w:rPr>
          <w:color w:val="auto"/>
        </w:rPr>
      </w:pPr>
      <w:r w:rsidRPr="00646DAA">
        <w:rPr>
          <w:color w:val="auto"/>
        </w:rPr>
        <w:t>Re-register with the professional body</w:t>
      </w:r>
      <w:r w:rsidR="00646DAA">
        <w:rPr>
          <w:color w:val="auto"/>
        </w:rPr>
        <w:t>.</w:t>
      </w:r>
      <w:r w:rsidRPr="00646DAA">
        <w:rPr>
          <w:color w:val="auto"/>
        </w:rPr>
        <w:t xml:space="preserve"> </w:t>
      </w:r>
    </w:p>
    <w:p w14:paraId="44BD6DB1" w14:textId="77777777" w:rsidR="002A3804" w:rsidRPr="00646DAA" w:rsidRDefault="002A3804" w:rsidP="00646DAA">
      <w:pPr>
        <w:pStyle w:val="ListParagraph"/>
        <w:rPr>
          <w:color w:val="auto"/>
        </w:rPr>
      </w:pPr>
      <w:r w:rsidRPr="00646DAA">
        <w:rPr>
          <w:color w:val="auto"/>
        </w:rPr>
        <w:lastRenderedPageBreak/>
        <w:t xml:space="preserve">Withdraw from clinical/professional practice with immediate effect in discussion with their manager or an alternative manager if the direct line manager is unavailable. </w:t>
      </w:r>
    </w:p>
    <w:p w14:paraId="3225F864" w14:textId="77777777" w:rsidR="002A3804" w:rsidRPr="00646DAA" w:rsidRDefault="002A3804" w:rsidP="00646DAA">
      <w:pPr>
        <w:pStyle w:val="ListParagraph"/>
        <w:rPr>
          <w:color w:val="auto"/>
        </w:rPr>
      </w:pPr>
      <w:r w:rsidRPr="00646DAA">
        <w:rPr>
          <w:color w:val="auto"/>
        </w:rPr>
        <w:t xml:space="preserve">Provide proof of renewal to the manager. </w:t>
      </w:r>
    </w:p>
    <w:p w14:paraId="6A7155DD" w14:textId="20478322" w:rsidR="002A3804" w:rsidRPr="007E6398" w:rsidRDefault="002A3804" w:rsidP="00646DAA">
      <w:pPr>
        <w:pStyle w:val="ListParagraph"/>
      </w:pPr>
      <w:r w:rsidRPr="00646DAA">
        <w:rPr>
          <w:color w:val="auto"/>
        </w:rPr>
        <w:t>Provide proof and clarification of P</w:t>
      </w:r>
      <w:r w:rsidR="00D44480">
        <w:rPr>
          <w:color w:val="auto"/>
        </w:rPr>
        <w:t>IN</w:t>
      </w:r>
      <w:r w:rsidRPr="00646DAA">
        <w:rPr>
          <w:color w:val="auto"/>
        </w:rPr>
        <w:t xml:space="preserve"> number if there is a discrepancy in data</w:t>
      </w:r>
      <w:r>
        <w:t xml:space="preserve">. </w:t>
      </w:r>
    </w:p>
    <w:p w14:paraId="54FC9330" w14:textId="5E1E7011" w:rsidR="002A3804" w:rsidRPr="0015255F" w:rsidRDefault="002A3804" w:rsidP="002A3804">
      <w:pPr>
        <w:pStyle w:val="Heading3"/>
      </w:pPr>
      <w:bookmarkStart w:id="42" w:name="_Toc111016067"/>
      <w:r>
        <w:t>Investigation into Lapsed Registrations</w:t>
      </w:r>
      <w:bookmarkEnd w:id="42"/>
      <w:r>
        <w:t xml:space="preserve"> </w:t>
      </w:r>
    </w:p>
    <w:p w14:paraId="35C4A68F" w14:textId="6DE711E2" w:rsidR="002A3804" w:rsidRDefault="002A3804" w:rsidP="002A3804">
      <w:pPr>
        <w:pStyle w:val="Style2"/>
      </w:pPr>
      <w:r w:rsidRPr="002A3804">
        <w:t xml:space="preserve">An investigation into the lapse of registration may be necessary and could result in disciplinary action which could lead to dismissal. Any investigation will be carried out in line with the </w:t>
      </w:r>
      <w:r w:rsidR="00A47CE3" w:rsidRPr="009D2DA6">
        <w:t>ICB</w:t>
      </w:r>
      <w:r w:rsidRPr="009D2DA6">
        <w:t>’s policy on Managing Investigations, and/ or Serious Incident</w:t>
      </w:r>
      <w:r w:rsidRPr="002A3804">
        <w:t xml:space="preserve"> (if there has been any clinical impact resulting from the lapse or withdrawal of registration)</w:t>
      </w:r>
      <w:r w:rsidR="00646DAA">
        <w:t>.</w:t>
      </w:r>
    </w:p>
    <w:p w14:paraId="38D6A5E2" w14:textId="77777777" w:rsidR="00F913CD" w:rsidRPr="0015255F" w:rsidRDefault="00F913CD" w:rsidP="006B3E9C">
      <w:pPr>
        <w:pStyle w:val="Heading2"/>
      </w:pPr>
      <w:bookmarkStart w:id="43" w:name="_Toc84611059"/>
      <w:bookmarkStart w:id="44" w:name="_Toc89326549"/>
      <w:bookmarkStart w:id="45" w:name="_Toc111016068"/>
      <w:r w:rsidRPr="0015255F">
        <w:t xml:space="preserve">Monitoring </w:t>
      </w:r>
      <w:r w:rsidRPr="006B3E9C">
        <w:t>Compliance</w:t>
      </w:r>
      <w:bookmarkEnd w:id="43"/>
      <w:bookmarkEnd w:id="44"/>
      <w:bookmarkEnd w:id="45"/>
    </w:p>
    <w:p w14:paraId="4B518FA2" w14:textId="77777777" w:rsidR="00D0278D" w:rsidRPr="00D0278D" w:rsidRDefault="00D0278D" w:rsidP="00D0278D">
      <w:pPr>
        <w:pStyle w:val="Style1"/>
        <w:rPr>
          <w:color w:val="auto"/>
        </w:rPr>
      </w:pPr>
      <w:r w:rsidRPr="00D0278D">
        <w:rPr>
          <w:color w:val="auto"/>
        </w:rPr>
        <w:t>The HR Team will be responsible for monitoring that this procedure is followed and may be consulted at any stage through the process to offer advice to those involved.</w:t>
      </w:r>
    </w:p>
    <w:p w14:paraId="13001558" w14:textId="77777777" w:rsidR="00D0278D" w:rsidRPr="00D0278D" w:rsidRDefault="00D0278D" w:rsidP="00D0278D">
      <w:pPr>
        <w:pStyle w:val="Style1"/>
        <w:rPr>
          <w:color w:val="auto"/>
        </w:rPr>
      </w:pPr>
      <w:r w:rsidRPr="00D0278D">
        <w:rPr>
          <w:color w:val="auto"/>
        </w:rPr>
        <w:t>Monitoring information will be published and reported as appropriate.</w:t>
      </w:r>
    </w:p>
    <w:p w14:paraId="053F7C22" w14:textId="77777777" w:rsidR="00D0278D" w:rsidRPr="00D0278D" w:rsidRDefault="00D0278D" w:rsidP="007169C4">
      <w:pPr>
        <w:pStyle w:val="Style1"/>
        <w:contextualSpacing/>
        <w:rPr>
          <w:color w:val="auto"/>
        </w:rPr>
      </w:pPr>
      <w:r w:rsidRPr="00D0278D">
        <w:rPr>
          <w:color w:val="auto"/>
        </w:rPr>
        <w:t>Should the monitoring uncover any shortfalls in the implementation of the policy, the HR team will work with the relevant management team to draw up an action plan for improvement. This action plan may include, for example:</w:t>
      </w:r>
    </w:p>
    <w:p w14:paraId="6F89C970" w14:textId="01EC6A40" w:rsidR="00D0278D" w:rsidRPr="00D0278D" w:rsidRDefault="00646DAA" w:rsidP="00646DAA">
      <w:pPr>
        <w:pStyle w:val="ListParagraph"/>
        <w:rPr>
          <w:color w:val="auto"/>
        </w:rPr>
      </w:pPr>
      <w:r>
        <w:rPr>
          <w:color w:val="auto"/>
        </w:rPr>
        <w:t>T</w:t>
      </w:r>
      <w:r w:rsidR="00D0278D" w:rsidRPr="00D0278D">
        <w:rPr>
          <w:color w:val="auto"/>
        </w:rPr>
        <w:t>raining for line managers</w:t>
      </w:r>
    </w:p>
    <w:p w14:paraId="1401CA85" w14:textId="629D9E93" w:rsidR="00D0278D" w:rsidRPr="00D0278D" w:rsidRDefault="00D0278D" w:rsidP="00646DAA">
      <w:pPr>
        <w:pStyle w:val="ListParagraph"/>
        <w:rPr>
          <w:color w:val="auto"/>
        </w:rPr>
      </w:pPr>
      <w:r w:rsidRPr="00D0278D">
        <w:rPr>
          <w:color w:val="auto"/>
        </w:rPr>
        <w:t>A risk assessment</w:t>
      </w:r>
    </w:p>
    <w:p w14:paraId="03671137" w14:textId="6E97FF5D" w:rsidR="00F913CD" w:rsidRPr="0015255F" w:rsidRDefault="00F913CD" w:rsidP="006B3E9C">
      <w:pPr>
        <w:pStyle w:val="Heading2"/>
      </w:pPr>
      <w:bookmarkStart w:id="46" w:name="_Toc84611060"/>
      <w:bookmarkStart w:id="47" w:name="_Toc89326550"/>
      <w:bookmarkStart w:id="48" w:name="_Toc111016069"/>
      <w:r w:rsidRPr="0015255F">
        <w:t xml:space="preserve">Staff </w:t>
      </w:r>
      <w:r w:rsidRPr="006B3E9C">
        <w:t>Training</w:t>
      </w:r>
      <w:bookmarkEnd w:id="46"/>
      <w:bookmarkEnd w:id="47"/>
      <w:bookmarkEnd w:id="48"/>
      <w:r w:rsidR="0076504A">
        <w:rPr>
          <w:color w:val="FF0000"/>
        </w:rPr>
        <w:t xml:space="preserve"> </w:t>
      </w:r>
    </w:p>
    <w:p w14:paraId="3BE7BA4B" w14:textId="77777777" w:rsidR="005F0134" w:rsidRPr="00D0278D" w:rsidRDefault="005F0134" w:rsidP="005F0134">
      <w:pPr>
        <w:pStyle w:val="Style1"/>
        <w:rPr>
          <w:color w:val="auto"/>
        </w:rPr>
      </w:pPr>
      <w:bookmarkStart w:id="49" w:name="_Hlk98335098"/>
      <w:r w:rsidRPr="00D0278D">
        <w:rPr>
          <w:color w:val="auto"/>
        </w:rPr>
        <w:t xml:space="preserve">No essential (including mandatory) learning and development requirements have been identified for any staff groups, in order to fulfil the requirements stated within this policy. </w:t>
      </w:r>
    </w:p>
    <w:p w14:paraId="10FADA65" w14:textId="5175085C" w:rsidR="005F0134" w:rsidRPr="00D0278D" w:rsidRDefault="005F0134" w:rsidP="005F0134">
      <w:pPr>
        <w:pStyle w:val="Style1"/>
        <w:rPr>
          <w:color w:val="auto"/>
        </w:rPr>
      </w:pPr>
      <w:r w:rsidRPr="00D0278D">
        <w:rPr>
          <w:color w:val="auto"/>
        </w:rPr>
        <w:t>Guidance can be sought from Human Resources team</w:t>
      </w:r>
      <w:r w:rsidR="00646DAA">
        <w:rPr>
          <w:color w:val="auto"/>
        </w:rPr>
        <w:t>.</w:t>
      </w:r>
    </w:p>
    <w:p w14:paraId="7DF6B752" w14:textId="77777777" w:rsidR="00F913CD" w:rsidRPr="0015255F" w:rsidRDefault="00F913CD" w:rsidP="006B3E9C">
      <w:pPr>
        <w:pStyle w:val="Heading2"/>
      </w:pPr>
      <w:bookmarkStart w:id="50" w:name="_Toc84611061"/>
      <w:bookmarkStart w:id="51" w:name="_Toc89326551"/>
      <w:bookmarkStart w:id="52" w:name="_Toc111016070"/>
      <w:bookmarkEnd w:id="49"/>
      <w:r w:rsidRPr="0015255F">
        <w:t>Arrangements For Review</w:t>
      </w:r>
      <w:bookmarkEnd w:id="50"/>
      <w:bookmarkEnd w:id="51"/>
      <w:bookmarkEnd w:id="52"/>
    </w:p>
    <w:p w14:paraId="7CE3CD4E" w14:textId="77777777" w:rsidR="00F913CD" w:rsidRPr="0015255F" w:rsidRDefault="00F913CD" w:rsidP="006B3E9C">
      <w:pPr>
        <w:pStyle w:val="Style1"/>
      </w:pPr>
      <w:r w:rsidRPr="0015255F">
        <w:t xml:space="preserve">This policy will be reviewed no less frequently than every two years.  An earlier review will be carried out in the event of any relevant changes in legislation, national or local policy/guidance, organisational change or </w:t>
      </w:r>
      <w:r w:rsidRPr="0015255F">
        <w:lastRenderedPageBreak/>
        <w:t>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53" w:name="_Toc84611062"/>
    </w:p>
    <w:p w14:paraId="4D2967FC" w14:textId="66C6BAFB" w:rsidR="00F913CD" w:rsidRPr="0015255F" w:rsidRDefault="00F913CD" w:rsidP="006B3E9C">
      <w:pPr>
        <w:pStyle w:val="Heading2"/>
      </w:pPr>
      <w:bookmarkStart w:id="54" w:name="_Toc89326552"/>
      <w:bookmarkStart w:id="55" w:name="_Toc111016071"/>
      <w:bookmarkEnd w:id="53"/>
      <w:r w:rsidRPr="0015255F">
        <w:t xml:space="preserve">Associated Policies, Guidance </w:t>
      </w:r>
      <w:r w:rsidR="009D2DA6">
        <w:t>a</w:t>
      </w:r>
      <w:r w:rsidRPr="0015255F">
        <w:t>nd Documents</w:t>
      </w:r>
      <w:bookmarkEnd w:id="54"/>
      <w:bookmarkEnd w:id="55"/>
    </w:p>
    <w:p w14:paraId="4886FEB8" w14:textId="1B79D7FF" w:rsidR="00F913CD" w:rsidRPr="0015255F" w:rsidRDefault="0068532A" w:rsidP="006B3E9C">
      <w:pPr>
        <w:pStyle w:val="ListParagraph"/>
      </w:pPr>
      <w:r>
        <w:t>Managing Investigation Guidelines</w:t>
      </w:r>
      <w:r w:rsidR="00646DAA">
        <w:t>.</w:t>
      </w:r>
      <w:r>
        <w:t xml:space="preserve"> </w:t>
      </w:r>
    </w:p>
    <w:p w14:paraId="7DE6C051" w14:textId="7F8762D4" w:rsidR="00F913CD" w:rsidRPr="000F560D" w:rsidRDefault="00000000" w:rsidP="00201DAA">
      <w:pPr>
        <w:pStyle w:val="Heading4"/>
        <w:ind w:left="1134"/>
      </w:pPr>
      <w:hyperlink r:id="rId10" w:history="1">
        <w:r w:rsidR="00F913CD" w:rsidRPr="00D44480">
          <w:rPr>
            <w:rStyle w:val="Hyperlink"/>
          </w:rPr>
          <w:t>Associated Policies</w:t>
        </w:r>
      </w:hyperlink>
    </w:p>
    <w:p w14:paraId="552ABFC7" w14:textId="11CE898A" w:rsidR="0068532A" w:rsidRDefault="0068532A" w:rsidP="006B3E9C">
      <w:pPr>
        <w:pStyle w:val="ListParagraph"/>
      </w:pPr>
      <w:r>
        <w:t>Disciplinary Policy</w:t>
      </w:r>
      <w:r w:rsidR="00646DAA">
        <w:t>.</w:t>
      </w:r>
      <w:r>
        <w:t xml:space="preserve"> </w:t>
      </w:r>
    </w:p>
    <w:p w14:paraId="48A248BB" w14:textId="3B7F3DFD" w:rsidR="00284626" w:rsidRDefault="00284626" w:rsidP="006B3E9C">
      <w:pPr>
        <w:pStyle w:val="ListParagraph"/>
      </w:pPr>
      <w:r>
        <w:t>Recruitment and Selection Policy</w:t>
      </w:r>
      <w:r w:rsidR="00646DAA">
        <w:t>.</w:t>
      </w:r>
      <w:r>
        <w:t xml:space="preserve"> </w:t>
      </w:r>
    </w:p>
    <w:p w14:paraId="23825361" w14:textId="77777777" w:rsidR="00F913CD" w:rsidRPr="0015255F" w:rsidRDefault="00F913CD" w:rsidP="006B3E9C">
      <w:pPr>
        <w:pStyle w:val="Heading2"/>
      </w:pPr>
      <w:bookmarkStart w:id="56" w:name="_Toc89326553"/>
      <w:bookmarkStart w:id="57" w:name="_Toc111016072"/>
      <w:r w:rsidRPr="0015255F">
        <w:t>References</w:t>
      </w:r>
      <w:bookmarkEnd w:id="56"/>
      <w:bookmarkEnd w:id="57"/>
    </w:p>
    <w:p w14:paraId="568943AB" w14:textId="7BC44CBD" w:rsidR="0068532A" w:rsidRDefault="0068532A" w:rsidP="006B3E9C">
      <w:pPr>
        <w:pStyle w:val="ListParagraph"/>
      </w:pPr>
      <w:r>
        <w:t>NHS Employment Check Standards</w:t>
      </w:r>
      <w:r w:rsidR="009D2DA6">
        <w:t>.</w:t>
      </w:r>
    </w:p>
    <w:p w14:paraId="0749B5BB" w14:textId="77777777" w:rsidR="00F913CD" w:rsidRPr="0015255F" w:rsidRDefault="00F913CD" w:rsidP="006B3E9C">
      <w:pPr>
        <w:pStyle w:val="Heading2"/>
      </w:pPr>
      <w:bookmarkStart w:id="58" w:name="_Toc89326554"/>
      <w:bookmarkStart w:id="59" w:name="_Toc111016073"/>
      <w:r w:rsidRPr="0015255F">
        <w:t>Equality Impact Assessment</w:t>
      </w:r>
      <w:bookmarkEnd w:id="58"/>
      <w:bookmarkEnd w:id="59"/>
    </w:p>
    <w:p w14:paraId="31CD75FD" w14:textId="26E0607F" w:rsidR="00F913CD" w:rsidRPr="007169C4" w:rsidRDefault="007169C4" w:rsidP="006B3E9C">
      <w:pPr>
        <w:pStyle w:val="Style1"/>
        <w:rPr>
          <w:color w:val="auto"/>
        </w:rPr>
      </w:pPr>
      <w:r w:rsidRPr="007169C4">
        <w:rPr>
          <w:color w:val="auto"/>
        </w:rPr>
        <w:t>T</w:t>
      </w:r>
      <w:r w:rsidR="00F913CD" w:rsidRPr="007169C4">
        <w:rPr>
          <w:color w:val="auto"/>
        </w:rPr>
        <w:t xml:space="preserve">he EIA has identified no equality issues with this policy.  </w:t>
      </w:r>
    </w:p>
    <w:p w14:paraId="32344773" w14:textId="77777777" w:rsidR="008344D6" w:rsidRPr="007169C4" w:rsidRDefault="00F913CD" w:rsidP="008344D6">
      <w:pPr>
        <w:pStyle w:val="Style1"/>
        <w:rPr>
          <w:color w:val="auto"/>
        </w:rPr>
      </w:pPr>
      <w:r w:rsidRPr="007169C4">
        <w:rPr>
          <w:color w:val="auto"/>
        </w:rPr>
        <w:t>The EIA has been included as Appendix A.</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624A3084" w:rsidR="006606C1" w:rsidRPr="00FC7C60" w:rsidRDefault="006606C1" w:rsidP="003A663C">
      <w:pPr>
        <w:pStyle w:val="Heading2"/>
        <w:numPr>
          <w:ilvl w:val="0"/>
          <w:numId w:val="0"/>
        </w:numPr>
      </w:pPr>
      <w:bookmarkStart w:id="60" w:name="_Toc419388298"/>
      <w:bookmarkStart w:id="61" w:name="_Toc47357161"/>
      <w:bookmarkStart w:id="62" w:name="_Toc84611065"/>
      <w:bookmarkStart w:id="63" w:name="_Toc89326555"/>
      <w:bookmarkStart w:id="64" w:name="_Toc111016074"/>
      <w:r w:rsidRPr="006606C1">
        <w:lastRenderedPageBreak/>
        <w:t>Appendix</w:t>
      </w:r>
      <w:r>
        <w:t xml:space="preserve"> A</w:t>
      </w:r>
      <w:bookmarkEnd w:id="60"/>
      <w:bookmarkEnd w:id="61"/>
      <w:bookmarkEnd w:id="62"/>
      <w:bookmarkEnd w:id="63"/>
      <w:r>
        <w:t xml:space="preserve"> </w:t>
      </w:r>
      <w:bookmarkStart w:id="65" w:name="_Toc84611066"/>
      <w:bookmarkStart w:id="66" w:name="_Toc89326556"/>
      <w:r w:rsidR="009D2DA6">
        <w:t>–</w:t>
      </w:r>
      <w:r w:rsidR="003A663C">
        <w:t xml:space="preserve"> </w:t>
      </w:r>
      <w:r w:rsidRPr="00FC7C60">
        <w:t>Equality Impact Assessment</w:t>
      </w:r>
      <w:bookmarkEnd w:id="64"/>
      <w:bookmarkEnd w:id="65"/>
      <w:bookmarkEnd w:id="66"/>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67" w:name="_Toc89326557"/>
      <w:bookmarkStart w:id="68" w:name="_Toc89326561"/>
      <w:r w:rsidRPr="0039715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39715A" w:rsidRPr="0039715A" w14:paraId="669706D4" w14:textId="77777777" w:rsidTr="00A47CE3">
        <w:trPr>
          <w:trHeight w:val="1452"/>
        </w:trPr>
        <w:tc>
          <w:tcPr>
            <w:tcW w:w="2966" w:type="pct"/>
          </w:tcPr>
          <w:p w14:paraId="13593322"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Name of policy: </w:t>
            </w:r>
          </w:p>
          <w:p w14:paraId="600B51DA" w14:textId="520E5936" w:rsidR="0039715A" w:rsidRPr="0039715A" w:rsidRDefault="007169C4"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Professional Registration </w:t>
            </w:r>
            <w:r w:rsidR="0039715A" w:rsidRPr="0039715A">
              <w:rPr>
                <w:rFonts w:ascii="Arial" w:eastAsia="Times New Roman" w:hAnsi="Arial" w:cs="Arial"/>
                <w:bCs/>
                <w:color w:val="auto"/>
              </w:rPr>
              <w:tab/>
            </w:r>
          </w:p>
          <w:p w14:paraId="2D50025F" w14:textId="77777777" w:rsidR="0039715A" w:rsidRPr="0039715A" w:rsidRDefault="0039715A" w:rsidP="0039715A">
            <w:pPr>
              <w:spacing w:before="0" w:after="0"/>
              <w:ind w:left="0"/>
              <w:rPr>
                <w:rFonts w:ascii="Arial" w:eastAsia="Times New Roman" w:hAnsi="Arial" w:cs="Arial"/>
                <w:bCs/>
                <w:color w:val="auto"/>
              </w:rPr>
            </w:pPr>
          </w:p>
          <w:p w14:paraId="7177B8BF"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Version number (if relevant):  </w:t>
            </w:r>
          </w:p>
          <w:p w14:paraId="18F7671C" w14:textId="627B1ABA" w:rsidR="0039715A" w:rsidRPr="0039715A" w:rsidRDefault="00D44480" w:rsidP="0039715A">
            <w:pPr>
              <w:spacing w:before="0" w:after="0"/>
              <w:ind w:left="0"/>
              <w:rPr>
                <w:rFonts w:ascii="Arial" w:eastAsia="Times New Roman" w:hAnsi="Arial" w:cs="Arial"/>
                <w:bCs/>
                <w:color w:val="auto"/>
              </w:rPr>
            </w:pPr>
            <w:r>
              <w:rPr>
                <w:rFonts w:ascii="Arial" w:eastAsia="Times New Roman" w:hAnsi="Arial" w:cs="Arial"/>
                <w:bCs/>
                <w:color w:val="auto"/>
              </w:rPr>
              <w:t>1.0</w:t>
            </w:r>
          </w:p>
        </w:tc>
        <w:tc>
          <w:tcPr>
            <w:tcW w:w="2034" w:type="pct"/>
          </w:tcPr>
          <w:p w14:paraId="663B4A0D"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 xml:space="preserve">: </w:t>
            </w:r>
          </w:p>
          <w:p w14:paraId="0B94CD5C" w14:textId="2A85AFA4" w:rsidR="0039715A" w:rsidRPr="0039715A" w:rsidRDefault="007169C4"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People Services </w:t>
            </w:r>
          </w:p>
        </w:tc>
      </w:tr>
      <w:tr w:rsidR="0039715A" w:rsidRPr="0039715A" w14:paraId="264D93CB" w14:textId="77777777" w:rsidTr="00A47CE3">
        <w:tc>
          <w:tcPr>
            <w:tcW w:w="2966" w:type="pct"/>
          </w:tcPr>
          <w:p w14:paraId="4AEDED00"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Assessor’s Name and Job Title: </w:t>
            </w:r>
          </w:p>
          <w:p w14:paraId="24A9E7C0" w14:textId="3B8E5389" w:rsidR="0039715A" w:rsidRPr="0039715A" w:rsidRDefault="007169C4"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Carolyn </w:t>
            </w:r>
            <w:proofErr w:type="spellStart"/>
            <w:r>
              <w:rPr>
                <w:rFonts w:ascii="Arial" w:eastAsia="Times New Roman" w:hAnsi="Arial" w:cs="Arial"/>
                <w:bCs/>
                <w:color w:val="auto"/>
              </w:rPr>
              <w:t>Druce</w:t>
            </w:r>
            <w:proofErr w:type="spellEnd"/>
            <w:r>
              <w:rPr>
                <w:rFonts w:ascii="Arial" w:eastAsia="Times New Roman" w:hAnsi="Arial" w:cs="Arial"/>
                <w:bCs/>
                <w:color w:val="auto"/>
              </w:rPr>
              <w:t xml:space="preserve">, HR Business Partner </w:t>
            </w:r>
          </w:p>
        </w:tc>
        <w:tc>
          <w:tcPr>
            <w:tcW w:w="2034" w:type="pct"/>
          </w:tcPr>
          <w:p w14:paraId="252C86EB"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p>
          <w:p w14:paraId="3840BADD" w14:textId="054BA0E7" w:rsidR="0039715A" w:rsidRPr="0039715A" w:rsidRDefault="007169C4" w:rsidP="0039715A">
            <w:pPr>
              <w:spacing w:before="0" w:after="0"/>
              <w:ind w:left="0"/>
              <w:rPr>
                <w:rFonts w:ascii="Arial" w:eastAsia="Times New Roman" w:hAnsi="Arial" w:cs="Arial"/>
                <w:bCs/>
                <w:color w:val="auto"/>
              </w:rPr>
            </w:pPr>
            <w:r>
              <w:rPr>
                <w:rFonts w:ascii="Arial" w:eastAsia="Times New Roman" w:hAnsi="Arial" w:cs="Arial"/>
                <w:bCs/>
                <w:color w:val="auto"/>
              </w:rPr>
              <w:t>3</w:t>
            </w:r>
            <w:r w:rsidR="00646DAA">
              <w:rPr>
                <w:rFonts w:ascii="Arial" w:eastAsia="Times New Roman" w:hAnsi="Arial" w:cs="Arial"/>
                <w:bCs/>
                <w:color w:val="auto"/>
              </w:rPr>
              <w:t xml:space="preserve"> </w:t>
            </w:r>
            <w:r>
              <w:rPr>
                <w:rFonts w:ascii="Arial" w:eastAsia="Times New Roman" w:hAnsi="Arial" w:cs="Arial"/>
                <w:bCs/>
                <w:color w:val="auto"/>
              </w:rPr>
              <w:t>May 2022</w:t>
            </w: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B6E5862" w14:textId="77777777" w:rsidTr="00A47CE3">
        <w:tc>
          <w:tcPr>
            <w:tcW w:w="5000" w:type="pct"/>
            <w:vAlign w:val="center"/>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A47CE3">
        <w:tc>
          <w:tcPr>
            <w:tcW w:w="5000" w:type="pct"/>
          </w:tcPr>
          <w:p w14:paraId="4341796C"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39715A" w:rsidRPr="0039715A" w14:paraId="1D496E79" w14:textId="77777777" w:rsidTr="007169C4">
        <w:trPr>
          <w:trHeight w:val="1265"/>
        </w:trPr>
        <w:tc>
          <w:tcPr>
            <w:tcW w:w="5000" w:type="pct"/>
          </w:tcPr>
          <w:p w14:paraId="6ED2851C" w14:textId="638D1F5D" w:rsidR="0039715A" w:rsidRPr="007169C4" w:rsidRDefault="007169C4" w:rsidP="0039715A">
            <w:pPr>
              <w:autoSpaceDE w:val="0"/>
              <w:autoSpaceDN w:val="0"/>
              <w:adjustRightInd w:val="0"/>
              <w:spacing w:before="0" w:after="0"/>
              <w:ind w:left="0"/>
              <w:rPr>
                <w:rFonts w:ascii="Arial" w:eastAsia="Times New Roman" w:hAnsi="Arial" w:cs="Arial"/>
                <w:color w:val="000000"/>
              </w:rPr>
            </w:pPr>
            <w:r w:rsidRPr="007169C4">
              <w:rPr>
                <w:rFonts w:ascii="Arial" w:eastAsia="Times New Roman" w:hAnsi="Arial" w:cs="Arial"/>
                <w:color w:val="000000"/>
              </w:rPr>
              <w:t>The policy aims to ensure that all staff required to be statutorily registered or organisationally registered (as a requirement of their role) with a professional body in order to practice their speciality/field are fully aware of their contractual obligations to be registered.</w:t>
            </w:r>
          </w:p>
        </w:tc>
      </w:tr>
      <w:tr w:rsidR="0039715A" w:rsidRPr="0039715A" w14:paraId="506D2BC1" w14:textId="77777777" w:rsidTr="00A47CE3">
        <w:tc>
          <w:tcPr>
            <w:tcW w:w="5000" w:type="pct"/>
            <w:vAlign w:val="center"/>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A47CE3">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A47CE3">
        <w:trPr>
          <w:trHeight w:val="778"/>
        </w:trPr>
        <w:tc>
          <w:tcPr>
            <w:tcW w:w="5000" w:type="pct"/>
          </w:tcPr>
          <w:p w14:paraId="3AB229FC" w14:textId="4A69E294" w:rsidR="0039715A" w:rsidRPr="0039715A" w:rsidRDefault="007169C4" w:rsidP="0039715A">
            <w:pPr>
              <w:spacing w:before="0" w:after="0"/>
              <w:ind w:left="0"/>
              <w:rPr>
                <w:rFonts w:ascii="Arial" w:eastAsia="Times New Roman" w:hAnsi="Arial" w:cs="Arial"/>
                <w:b/>
                <w:color w:val="auto"/>
              </w:rPr>
            </w:pPr>
            <w:r w:rsidRPr="007169C4">
              <w:rPr>
                <w:rFonts w:ascii="Arial" w:eastAsia="Times New Roman" w:hAnsi="Arial" w:cs="Arial"/>
                <w:b/>
                <w:color w:val="auto"/>
              </w:rPr>
              <w:t>The ICB monitors the composition of its workforce under the nine protected equality characteristics and reports on this annually.  This information helps the ICB to assess the potential impact of its policies upon staff.</w:t>
            </w:r>
          </w:p>
        </w:tc>
      </w:tr>
      <w:tr w:rsidR="0039715A" w:rsidRPr="0039715A" w14:paraId="0D875C19" w14:textId="77777777" w:rsidTr="00A47CE3">
        <w:tc>
          <w:tcPr>
            <w:tcW w:w="5000" w:type="pct"/>
          </w:tcPr>
          <w:p w14:paraId="326FFE9B" w14:textId="77777777" w:rsidR="0039715A" w:rsidRPr="0039715A" w:rsidRDefault="0039715A" w:rsidP="0039715A">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39715A" w14:paraId="162923DF" w14:textId="77777777" w:rsidTr="00646DAA">
        <w:trPr>
          <w:trHeight w:val="483"/>
        </w:trPr>
        <w:tc>
          <w:tcPr>
            <w:tcW w:w="5000" w:type="pct"/>
          </w:tcPr>
          <w:p w14:paraId="1CE4F21E" w14:textId="418B5C12" w:rsidR="0039715A" w:rsidRPr="0039715A" w:rsidRDefault="007169C4" w:rsidP="0039715A">
            <w:pPr>
              <w:spacing w:before="0" w:after="0"/>
              <w:ind w:left="0"/>
              <w:rPr>
                <w:rFonts w:ascii="Arial" w:eastAsia="Times New Roman" w:hAnsi="Arial" w:cs="Arial"/>
                <w:color w:val="auto"/>
              </w:rPr>
            </w:pPr>
            <w:r w:rsidRPr="007169C4">
              <w:rPr>
                <w:rFonts w:ascii="Arial" w:eastAsia="Times New Roman" w:hAnsi="Arial" w:cs="Arial"/>
                <w:color w:val="auto"/>
              </w:rPr>
              <w:t>Relevant Trade Unions have been consulted on the policy and any comments will be taken into consideration when the policy is published.</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35301151"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10151DC1" w14:textId="77777777" w:rsidR="0039715A" w:rsidRPr="0039715A" w:rsidRDefault="0039715A" w:rsidP="0039715A">
      <w:pPr>
        <w:spacing w:before="0" w:after="0"/>
        <w:ind w:left="0"/>
        <w:rPr>
          <w:rFonts w:ascii="Arial" w:eastAsia="Times New Roman" w:hAnsi="Arial" w:cs="Arial"/>
          <w:color w:val="auto"/>
        </w:rPr>
      </w:pPr>
    </w:p>
    <w:p w14:paraId="152339F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373DC87" w14:textId="77777777" w:rsidR="0039715A" w:rsidRPr="0039715A" w:rsidRDefault="0039715A" w:rsidP="0039715A">
      <w:pPr>
        <w:spacing w:before="0" w:after="0"/>
        <w:ind w:left="0"/>
        <w:rPr>
          <w:rFonts w:ascii="Arial" w:eastAsia="Times New Roman" w:hAnsi="Arial" w:cs="Arial"/>
          <w:color w:val="auto"/>
        </w:rPr>
      </w:pPr>
    </w:p>
    <w:p w14:paraId="0EDFDD12" w14:textId="77777777" w:rsidR="0039715A" w:rsidRPr="0039715A" w:rsidRDefault="0039715A" w:rsidP="0039715A">
      <w:pPr>
        <w:numPr>
          <w:ilvl w:val="0"/>
          <w:numId w:val="33"/>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rsidP="0039715A">
      <w:pPr>
        <w:numPr>
          <w:ilvl w:val="0"/>
          <w:numId w:val="3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77777777" w:rsidR="0039715A" w:rsidRPr="0039715A" w:rsidRDefault="0039715A" w:rsidP="0039715A">
      <w:pPr>
        <w:numPr>
          <w:ilvl w:val="0"/>
          <w:numId w:val="3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outcome </w:t>
      </w:r>
      <w:r w:rsidRPr="0039715A">
        <w:rPr>
          <w:rFonts w:ascii="Arial" w:eastAsia="Times New Roman" w:hAnsi="Arial" w:cs="Arial"/>
          <w:bCs/>
          <w:i/>
          <w:color w:val="auto"/>
        </w:rPr>
        <w:t xml:space="preserve"> –</w:t>
      </w:r>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77777777" w:rsidR="0039715A" w:rsidRPr="0039715A" w:rsidRDefault="0039715A" w:rsidP="0039715A">
      <w:pPr>
        <w:ind w:left="0"/>
      </w:pPr>
      <w:r w:rsidRPr="0039715A">
        <w:t xml:space="preserve">Please tick to show if outcome is likely to be positive, </w:t>
      </w:r>
      <w:proofErr w:type="gramStart"/>
      <w:r w:rsidRPr="0039715A">
        <w:t>negative</w:t>
      </w:r>
      <w:proofErr w:type="gramEnd"/>
      <w:r w:rsidRPr="0039715A">
        <w:t xml:space="preserve"> or neutral.  Consider direct and indirect discrimination, </w:t>
      </w:r>
      <w:proofErr w:type="gramStart"/>
      <w:r w:rsidRPr="0039715A">
        <w:t>harassment</w:t>
      </w:r>
      <w:proofErr w:type="gramEnd"/>
      <w:r w:rsidRPr="0039715A">
        <w:t xml:space="preserve">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lastRenderedPageBreak/>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A47CE3">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23D26427" w:rsidR="0039715A" w:rsidRPr="0039715A" w:rsidRDefault="007169C4"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258FDD0C" w:rsidR="0039715A" w:rsidRPr="0039715A" w:rsidRDefault="007169C4"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Professional registration is a statutory requirement for clinical professions and is detailed in the Person Specification for other roles.  </w:t>
            </w:r>
          </w:p>
        </w:tc>
      </w:tr>
      <w:tr w:rsidR="0039715A" w:rsidRPr="0039715A" w14:paraId="25C57506" w14:textId="77777777" w:rsidTr="00A47CE3">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Disability</w:t>
            </w:r>
          </w:p>
          <w:p w14:paraId="659576A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010A4E5D"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5958FE10" w:rsidR="0039715A" w:rsidRPr="0039715A" w:rsidRDefault="007169C4"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1B149E51"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4A7DA75D" w14:textId="77777777" w:rsidTr="00A47CE3">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46179A1B" w:rsidR="0039715A" w:rsidRPr="0039715A" w:rsidRDefault="007169C4"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5172CDAF" w14:textId="77777777" w:rsidTr="00A47CE3">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127FE609" w:rsidR="0039715A" w:rsidRPr="0039715A" w:rsidRDefault="007169C4"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8DE3D4D" w14:textId="77777777" w:rsidTr="00646DAA">
        <w:trPr>
          <w:trHeight w:val="583"/>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6C7CF19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4FA8B425" w:rsidR="0039715A" w:rsidRPr="0039715A" w:rsidRDefault="007169C4"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6E53A04F" w14:textId="77777777" w:rsidTr="00646DAA">
        <w:trPr>
          <w:trHeight w:val="846"/>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1613D738" w:rsidR="0039715A" w:rsidRPr="0039715A" w:rsidRDefault="007169C4"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0E7461B4" w14:textId="77777777" w:rsidTr="00A47CE3">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123448C7" w:rsidR="0039715A" w:rsidRPr="0039715A" w:rsidRDefault="007169C4"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3EFD30E" w14:textId="77777777" w:rsidTr="00A47CE3">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29244D9B"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7AD8AE11" w:rsidR="0039715A" w:rsidRPr="0039715A" w:rsidRDefault="007169C4"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2E26FF7E"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36FC0961" w14:textId="77777777" w:rsidTr="00A47CE3">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659AAFB8" w:rsidR="0039715A" w:rsidRPr="0039715A" w:rsidRDefault="007169C4"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77777777" w:rsidR="0039715A" w:rsidRPr="0039715A" w:rsidRDefault="0039715A" w:rsidP="0039715A">
            <w:pPr>
              <w:spacing w:before="0" w:after="0"/>
              <w:ind w:left="0"/>
              <w:rPr>
                <w:rFonts w:ascii="Arial" w:eastAsia="Times New Roman" w:hAnsi="Arial" w:cs="Arial"/>
                <w:color w:val="auto"/>
                <w:sz w:val="22"/>
                <w:szCs w:val="22"/>
              </w:rPr>
            </w:pP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0A0FF620" w14:textId="77777777" w:rsidTr="00A47CE3">
        <w:trPr>
          <w:trHeight w:val="269"/>
        </w:trPr>
        <w:tc>
          <w:tcPr>
            <w:tcW w:w="5000" w:type="pct"/>
            <w:tcBorders>
              <w:top w:val="single" w:sz="4" w:space="0" w:color="auto"/>
              <w:left w:val="single" w:sz="4" w:space="0" w:color="auto"/>
              <w:right w:val="single" w:sz="4" w:space="0" w:color="auto"/>
            </w:tcBorders>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A47CE3">
        <w:trPr>
          <w:trHeight w:val="416"/>
        </w:trPr>
        <w:tc>
          <w:tcPr>
            <w:tcW w:w="5000" w:type="pct"/>
            <w:tcBorders>
              <w:top w:val="single" w:sz="4" w:space="0" w:color="auto"/>
              <w:left w:val="single" w:sz="4" w:space="0" w:color="auto"/>
              <w:right w:val="single" w:sz="4" w:space="0" w:color="auto"/>
            </w:tcBorders>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A47CE3">
        <w:trPr>
          <w:trHeight w:val="416"/>
        </w:trPr>
        <w:tc>
          <w:tcPr>
            <w:tcW w:w="5000" w:type="pct"/>
            <w:tcBorders>
              <w:top w:val="single" w:sz="4" w:space="0" w:color="auto"/>
              <w:left w:val="single" w:sz="4" w:space="0" w:color="auto"/>
              <w:right w:val="single" w:sz="4" w:space="0" w:color="auto"/>
            </w:tcBorders>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A47CE3">
        <w:trPr>
          <w:trHeight w:val="983"/>
        </w:trPr>
        <w:tc>
          <w:tcPr>
            <w:tcW w:w="5000" w:type="pct"/>
            <w:tcBorders>
              <w:top w:val="single" w:sz="4" w:space="0" w:color="auto"/>
              <w:left w:val="single" w:sz="4" w:space="0" w:color="auto"/>
              <w:right w:val="single" w:sz="4" w:space="0" w:color="auto"/>
            </w:tcBorders>
          </w:tcPr>
          <w:p w14:paraId="17C86416"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It is anticipated that any issues in respect of the implementation of the policy will be identified </w:t>
            </w:r>
            <w:proofErr w:type="gramStart"/>
            <w:r w:rsidRPr="0039715A">
              <w:rPr>
                <w:rFonts w:ascii="Arial" w:eastAsia="Times New Roman" w:hAnsi="Arial" w:cs="Arial"/>
                <w:bCs/>
                <w:color w:val="auto"/>
              </w:rPr>
              <w:t>as a result of</w:t>
            </w:r>
            <w:proofErr w:type="gramEnd"/>
            <w:r w:rsidRPr="0039715A">
              <w:rPr>
                <w:rFonts w:ascii="Arial" w:eastAsia="Times New Roman" w:hAnsi="Arial" w:cs="Arial"/>
                <w:bCs/>
                <w:color w:val="auto"/>
              </w:rPr>
              <w:t xml:space="preserve"> staff exercising their right of appeal or via the ICB’s</w:t>
            </w:r>
          </w:p>
          <w:p w14:paraId="7DB44F0B"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Grievance Procedure. </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05682CA" w14:textId="77777777" w:rsidTr="00A47CE3">
        <w:tc>
          <w:tcPr>
            <w:tcW w:w="5000" w:type="pct"/>
            <w:tcBorders>
              <w:left w:val="single" w:sz="4" w:space="0" w:color="auto"/>
              <w:right w:val="single" w:sz="4" w:space="0" w:color="auto"/>
            </w:tcBorders>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A47CE3">
        <w:tc>
          <w:tcPr>
            <w:tcW w:w="5000" w:type="pct"/>
            <w:tcBorders>
              <w:left w:val="single" w:sz="4" w:space="0" w:color="auto"/>
              <w:right w:val="single" w:sz="4" w:space="0" w:color="auto"/>
            </w:tcBorders>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A47CE3">
        <w:trPr>
          <w:trHeight w:val="687"/>
        </w:trPr>
        <w:tc>
          <w:tcPr>
            <w:tcW w:w="5000" w:type="pct"/>
            <w:tcBorders>
              <w:left w:val="single" w:sz="4" w:space="0" w:color="auto"/>
              <w:right w:val="single" w:sz="4" w:space="0" w:color="auto"/>
            </w:tcBorders>
          </w:tcPr>
          <w:p w14:paraId="3F4676B1"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Every 2 years as a minimum and earlier if there are any significant changes in legislation, </w:t>
            </w:r>
            <w:proofErr w:type="gramStart"/>
            <w:r w:rsidRPr="0039715A">
              <w:rPr>
                <w:rFonts w:ascii="Arial" w:eastAsia="Times New Roman" w:hAnsi="Arial" w:cs="Arial"/>
                <w:bCs/>
                <w:color w:val="auto"/>
              </w:rPr>
              <w:t>policy</w:t>
            </w:r>
            <w:proofErr w:type="gramEnd"/>
            <w:r w:rsidRPr="0039715A">
              <w:rPr>
                <w:rFonts w:ascii="Arial" w:eastAsia="Times New Roman" w:hAnsi="Arial" w:cs="Arial"/>
                <w:bCs/>
                <w:color w:val="auto"/>
              </w:rPr>
              <w:t xml:space="preserve"> or good practice.</w:t>
            </w:r>
          </w:p>
        </w:tc>
      </w:tr>
      <w:tr w:rsidR="0039715A" w:rsidRPr="0039715A" w14:paraId="7D9BD17D" w14:textId="77777777" w:rsidTr="00A47CE3">
        <w:tc>
          <w:tcPr>
            <w:tcW w:w="5000" w:type="pct"/>
            <w:tcBorders>
              <w:left w:val="single" w:sz="4" w:space="0" w:color="auto"/>
              <w:right w:val="single" w:sz="4" w:space="0" w:color="auto"/>
            </w:tcBorders>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A47CE3">
        <w:trPr>
          <w:trHeight w:val="275"/>
        </w:trPr>
        <w:tc>
          <w:tcPr>
            <w:tcW w:w="5000" w:type="pct"/>
            <w:tcBorders>
              <w:left w:val="single" w:sz="4" w:space="0" w:color="auto"/>
              <w:right w:val="single" w:sz="4" w:space="0" w:color="auto"/>
            </w:tcBorders>
          </w:tcPr>
          <w:p w14:paraId="5DC09A73"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bookmarkEnd w:id="67"/>
      <w:bookmarkEnd w:id="68"/>
    </w:tbl>
    <w:p w14:paraId="38614A76" w14:textId="018E3FBF" w:rsidR="00201DAA" w:rsidRPr="005A1F85" w:rsidRDefault="00201DAA" w:rsidP="00646DAA">
      <w:pPr>
        <w:spacing w:before="0" w:after="0"/>
        <w:ind w:left="0"/>
        <w:rPr>
          <w:rFonts w:asciiTheme="majorHAnsi" w:eastAsiaTheme="majorEastAsia" w:hAnsiTheme="majorHAnsi" w:cstheme="majorBidi"/>
          <w:b/>
          <w:color w:val="005EB8" w:themeColor="accent2"/>
          <w:sz w:val="32"/>
          <w:szCs w:val="26"/>
        </w:rPr>
      </w:pPr>
    </w:p>
    <w:sectPr w:rsidR="00201DAA" w:rsidRPr="005A1F85" w:rsidSect="009C523D">
      <w:headerReference w:type="default" r:id="rId11"/>
      <w:footerReference w:type="default" r:id="rId12"/>
      <w:headerReference w:type="first" r:id="rId13"/>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6E32" w14:textId="77777777" w:rsidR="007C663F" w:rsidRDefault="007C663F" w:rsidP="00EB783D">
      <w:pPr>
        <w:spacing w:before="0" w:after="0"/>
      </w:pPr>
      <w:r>
        <w:separator/>
      </w:r>
    </w:p>
  </w:endnote>
  <w:endnote w:type="continuationSeparator" w:id="0">
    <w:p w14:paraId="7B25925F" w14:textId="77777777" w:rsidR="007C663F" w:rsidRDefault="007C663F"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407B" w14:textId="6664E75F" w:rsidR="00055512" w:rsidRPr="00A91472" w:rsidRDefault="00055512" w:rsidP="00EB783D">
    <w:pPr>
      <w:pStyle w:val="Footer"/>
      <w:ind w:left="0"/>
    </w:pPr>
    <w:r>
      <w:t>Professional Registration</w:t>
    </w:r>
    <w:r w:rsidR="00646DAA">
      <w:t xml:space="preserve"> Policy</w:t>
    </w:r>
    <w:r>
      <w:t xml:space="preserve"> – </w:t>
    </w:r>
    <w:r w:rsidR="00646DAA">
      <w:t>V</w:t>
    </w:r>
    <w:r w:rsidR="00C31D09">
      <w:t>2.0</w:t>
    </w:r>
    <w:sdt>
      <w:sdtPr>
        <w:alias w:val="Title"/>
        <w:tag w:val="title"/>
        <w:id w:val="-1372076360"/>
        <w:showingPlcHdr/>
        <w:dataBinding w:prefixMappings="xmlns:ns0='http://purl.org/dc/elements/1.1/' xmlns:ns1='http://schemas.openxmlformats.org/package/2006/metadata/core-properties' " w:xpath="/ns1:coreProperties[1]/ns0:title[1]" w:storeItemID="{6C3C8BC8-F283-45AE-878A-BAB7291924A1}"/>
        <w:text/>
      </w:sdtPr>
      <w:sdtContent>
        <w:r>
          <w:t xml:space="preserve">     </w:t>
        </w:r>
      </w:sdtContent>
    </w:sdt>
    <w:r w:rsidRPr="00C1239F">
      <w:tab/>
    </w:r>
    <w:r w:rsidRPr="00C1239F">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w:t>
    </w:r>
  </w:p>
  <w:p w14:paraId="387B9B1B" w14:textId="77777777" w:rsidR="00055512" w:rsidRDefault="0005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5551" w14:textId="77777777" w:rsidR="007C663F" w:rsidRDefault="007C663F" w:rsidP="00EB783D">
      <w:pPr>
        <w:spacing w:before="0" w:after="0"/>
      </w:pPr>
      <w:r>
        <w:separator/>
      </w:r>
    </w:p>
  </w:footnote>
  <w:footnote w:type="continuationSeparator" w:id="0">
    <w:p w14:paraId="6BB595B1" w14:textId="77777777" w:rsidR="007C663F" w:rsidRDefault="007C663F"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EBED" w14:textId="47673CFA" w:rsidR="00055512" w:rsidRDefault="005E1840" w:rsidP="00EB783D">
    <w:pPr>
      <w:pStyle w:val="Header"/>
      <w:ind w:left="0"/>
    </w:pPr>
    <w:r>
      <w:rPr>
        <w:noProof/>
      </w:rPr>
      <mc:AlternateContent>
        <mc:Choice Requires="wpg">
          <w:drawing>
            <wp:anchor distT="0" distB="0" distL="114300" distR="114300" simplePos="0" relativeHeight="251659264" behindDoc="0" locked="0" layoutInCell="1" allowOverlap="1" wp14:anchorId="5E9B2AD2" wp14:editId="0810F1B0">
              <wp:simplePos x="0" y="0"/>
              <wp:positionH relativeFrom="margin">
                <wp:align>center</wp:align>
              </wp:positionH>
              <wp:positionV relativeFrom="paragraph">
                <wp:posOffset>-228600</wp:posOffset>
              </wp:positionV>
              <wp:extent cx="5976283" cy="777875"/>
              <wp:effectExtent l="0" t="0" r="5715" b="3175"/>
              <wp:wrapThrough wrapText="bothSides">
                <wp:wrapPolygon edited="0">
                  <wp:start x="15493" y="0"/>
                  <wp:lineTo x="0" y="529"/>
                  <wp:lineTo x="0" y="19043"/>
                  <wp:lineTo x="15493" y="21159"/>
                  <wp:lineTo x="21552" y="21159"/>
                  <wp:lineTo x="21552" y="0"/>
                  <wp:lineTo x="15493" y="0"/>
                </wp:wrapPolygon>
              </wp:wrapThrough>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3EE0FF32" id="Group 3" o:spid="_x0000_s1026" alt="&quot;&quot;" style="position:absolute;margin-left:0;margin-top:-18pt;width:470.55pt;height:61.25pt;z-index:251659264;mso-position-horizontal:center;mso-position-horizontal-relative:margin"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">
                <v:imagedata r:id="rId3" o:title=""/>
              </v:shape>
              <v:shape id="Picture 2"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">
                <v:imagedata r:id="rId4" o:title=""/>
              </v:shape>
              <w10:wrap type="through"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20D7" w14:textId="57083735" w:rsidR="00055512" w:rsidRDefault="005E1840">
    <w:pPr>
      <w:pStyle w:val="Header"/>
    </w:pPr>
    <w:r>
      <w:rPr>
        <w:noProof/>
      </w:rPr>
      <mc:AlternateContent>
        <mc:Choice Requires="wpg">
          <w:drawing>
            <wp:anchor distT="0" distB="0" distL="114300" distR="114300" simplePos="0" relativeHeight="251661312" behindDoc="0" locked="0" layoutInCell="1" allowOverlap="1" wp14:anchorId="713ACDE2" wp14:editId="0D149314">
              <wp:simplePos x="0" y="0"/>
              <wp:positionH relativeFrom="margin">
                <wp:align>center</wp:align>
              </wp:positionH>
              <wp:positionV relativeFrom="paragraph">
                <wp:posOffset>-321733</wp:posOffset>
              </wp:positionV>
              <wp:extent cx="5976283" cy="777875"/>
              <wp:effectExtent l="0" t="0" r="5715" b="3175"/>
              <wp:wrapThrough wrapText="bothSides">
                <wp:wrapPolygon edited="0">
                  <wp:start x="15493" y="0"/>
                  <wp:lineTo x="0" y="529"/>
                  <wp:lineTo x="0" y="19043"/>
                  <wp:lineTo x="15493" y="21159"/>
                  <wp:lineTo x="21552" y="21159"/>
                  <wp:lineTo x="21552" y="0"/>
                  <wp:lineTo x="15493" y="0"/>
                </wp:wrapPolygon>
              </wp:wrapThrough>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6" name="Picture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37804683" id="Group 4" o:spid="_x0000_s1026" alt="&quot;&quot;" style="position:absolute;margin-left:0;margin-top:-25.35pt;width:470.55pt;height:61.25pt;z-index:251661312;mso-position-horizontal:center;mso-position-horizontal-relative:margin"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">
                <v:imagedata r:id="rId3" o:title=""/>
              </v:shape>
              <v:shape id="Picture 6"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">
                <v:imagedata r:id="rId4" o:title=""/>
              </v:shape>
              <w10:wrap type="through"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E87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28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BE0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4F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8C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C4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78E5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CE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E84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5D4EC8"/>
    <w:multiLevelType w:val="hybridMultilevel"/>
    <w:tmpl w:val="27D6C47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415884"/>
    <w:multiLevelType w:val="multilevel"/>
    <w:tmpl w:val="4F4EE53A"/>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23868"/>
    <w:multiLevelType w:val="hybridMultilevel"/>
    <w:tmpl w:val="7200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8068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8A18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7A001F"/>
    <w:multiLevelType w:val="hybridMultilevel"/>
    <w:tmpl w:val="CB982F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4E034F"/>
    <w:multiLevelType w:val="hybridMultilevel"/>
    <w:tmpl w:val="313C47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2C3F25EB"/>
    <w:multiLevelType w:val="multilevel"/>
    <w:tmpl w:val="EB26C74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E4D6C7C"/>
    <w:multiLevelType w:val="multilevel"/>
    <w:tmpl w:val="3354824E"/>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274C77"/>
    <w:multiLevelType w:val="hybridMultilevel"/>
    <w:tmpl w:val="6382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0B71DD"/>
    <w:multiLevelType w:val="hybridMultilevel"/>
    <w:tmpl w:val="43545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343233"/>
    <w:multiLevelType w:val="multilevel"/>
    <w:tmpl w:val="7738FE8C"/>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strike w:val="0"/>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073608"/>
    <w:multiLevelType w:val="hybridMultilevel"/>
    <w:tmpl w:val="F7842DB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6059EC"/>
    <w:multiLevelType w:val="multilevel"/>
    <w:tmpl w:val="2510381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70055236">
    <w:abstractNumId w:val="0"/>
  </w:num>
  <w:num w:numId="2" w16cid:durableId="1707488811">
    <w:abstractNumId w:val="1"/>
  </w:num>
  <w:num w:numId="3" w16cid:durableId="1374309766">
    <w:abstractNumId w:val="2"/>
  </w:num>
  <w:num w:numId="4" w16cid:durableId="1744791385">
    <w:abstractNumId w:val="3"/>
  </w:num>
  <w:num w:numId="5" w16cid:durableId="610431955">
    <w:abstractNumId w:val="8"/>
  </w:num>
  <w:num w:numId="6" w16cid:durableId="442530382">
    <w:abstractNumId w:val="4"/>
  </w:num>
  <w:num w:numId="7" w16cid:durableId="1750418792">
    <w:abstractNumId w:val="5"/>
  </w:num>
  <w:num w:numId="8" w16cid:durableId="81533370">
    <w:abstractNumId w:val="6"/>
  </w:num>
  <w:num w:numId="9" w16cid:durableId="1578780807">
    <w:abstractNumId w:val="7"/>
  </w:num>
  <w:num w:numId="10" w16cid:durableId="1581063053">
    <w:abstractNumId w:val="9"/>
  </w:num>
  <w:num w:numId="11" w16cid:durableId="1123498068">
    <w:abstractNumId w:val="15"/>
  </w:num>
  <w:num w:numId="12" w16cid:durableId="959453725">
    <w:abstractNumId w:val="25"/>
  </w:num>
  <w:num w:numId="13" w16cid:durableId="1404764351">
    <w:abstractNumId w:val="14"/>
  </w:num>
  <w:num w:numId="14" w16cid:durableId="1122189522">
    <w:abstractNumId w:val="29"/>
  </w:num>
  <w:num w:numId="15" w16cid:durableId="615524279">
    <w:abstractNumId w:val="20"/>
  </w:num>
  <w:num w:numId="16" w16cid:durableId="18167529">
    <w:abstractNumId w:val="31"/>
  </w:num>
  <w:num w:numId="17" w16cid:durableId="1549564919">
    <w:abstractNumId w:val="17"/>
  </w:num>
  <w:num w:numId="18" w16cid:durableId="2054688464">
    <w:abstractNumId w:val="28"/>
  </w:num>
  <w:num w:numId="19" w16cid:durableId="1320769571">
    <w:abstractNumId w:val="11"/>
  </w:num>
  <w:num w:numId="20" w16cid:durableId="479034046">
    <w:abstractNumId w:val="30"/>
  </w:num>
  <w:num w:numId="21" w16cid:durableId="1420641984">
    <w:abstractNumId w:val="23"/>
  </w:num>
  <w:num w:numId="22" w16cid:durableId="777481814">
    <w:abstractNumId w:val="22"/>
  </w:num>
  <w:num w:numId="23" w16cid:durableId="181671900">
    <w:abstractNumId w:val="27"/>
  </w:num>
  <w:num w:numId="24" w16cid:durableId="723648925">
    <w:abstractNumId w:val="16"/>
  </w:num>
  <w:num w:numId="25" w16cid:durableId="1769738864">
    <w:abstractNumId w:val="18"/>
  </w:num>
  <w:num w:numId="26" w16cid:durableId="181168056">
    <w:abstractNumId w:val="33"/>
  </w:num>
  <w:num w:numId="27" w16cid:durableId="1172405513">
    <w:abstractNumId w:val="12"/>
  </w:num>
  <w:num w:numId="28" w16cid:durableId="1647512397">
    <w:abstractNumId w:val="26"/>
  </w:num>
  <w:num w:numId="29" w16cid:durableId="1635062492">
    <w:abstractNumId w:val="19"/>
  </w:num>
  <w:num w:numId="30" w16cid:durableId="537201921">
    <w:abstractNumId w:val="34"/>
  </w:num>
  <w:num w:numId="31" w16cid:durableId="1132988527">
    <w:abstractNumId w:val="32"/>
  </w:num>
  <w:num w:numId="32" w16cid:durableId="368803032">
    <w:abstractNumId w:val="24"/>
  </w:num>
  <w:num w:numId="33" w16cid:durableId="232855188">
    <w:abstractNumId w:val="21"/>
  </w:num>
  <w:num w:numId="34" w16cid:durableId="1460220715">
    <w:abstractNumId w:val="13"/>
  </w:num>
  <w:num w:numId="35" w16cid:durableId="1091006145">
    <w:abstractNumId w:val="10"/>
  </w:num>
  <w:num w:numId="36" w16cid:durableId="1752771419">
    <w:abstractNumId w:val="33"/>
  </w:num>
  <w:num w:numId="37" w16cid:durableId="1335956255">
    <w:abstractNumId w:val="33"/>
  </w:num>
  <w:num w:numId="38" w16cid:durableId="295531581">
    <w:abstractNumId w:val="33"/>
  </w:num>
  <w:num w:numId="39" w16cid:durableId="1586107414">
    <w:abstractNumId w:val="33"/>
  </w:num>
  <w:num w:numId="40" w16cid:durableId="1733581186">
    <w:abstractNumId w:val="33"/>
  </w:num>
  <w:num w:numId="41" w16cid:durableId="791822900">
    <w:abstractNumId w:val="33"/>
  </w:num>
  <w:num w:numId="42" w16cid:durableId="2111470084">
    <w:abstractNumId w:val="33"/>
  </w:num>
  <w:num w:numId="43" w16cid:durableId="1416702419">
    <w:abstractNumId w:val="33"/>
  </w:num>
  <w:num w:numId="44" w16cid:durableId="206840932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5E44"/>
    <w:rsid w:val="00032882"/>
    <w:rsid w:val="00033ADA"/>
    <w:rsid w:val="00053CDD"/>
    <w:rsid w:val="00055512"/>
    <w:rsid w:val="000665B0"/>
    <w:rsid w:val="00074383"/>
    <w:rsid w:val="00092B6D"/>
    <w:rsid w:val="00094FB7"/>
    <w:rsid w:val="000F560D"/>
    <w:rsid w:val="001372BC"/>
    <w:rsid w:val="00137B4C"/>
    <w:rsid w:val="00182901"/>
    <w:rsid w:val="0018348A"/>
    <w:rsid w:val="00186694"/>
    <w:rsid w:val="001946F0"/>
    <w:rsid w:val="001B214F"/>
    <w:rsid w:val="001D1E17"/>
    <w:rsid w:val="001D2701"/>
    <w:rsid w:val="00201DAA"/>
    <w:rsid w:val="00216E06"/>
    <w:rsid w:val="00225AB9"/>
    <w:rsid w:val="00250FB0"/>
    <w:rsid w:val="00254FFE"/>
    <w:rsid w:val="00284626"/>
    <w:rsid w:val="002A3804"/>
    <w:rsid w:val="002D5554"/>
    <w:rsid w:val="002E7DF6"/>
    <w:rsid w:val="0031075C"/>
    <w:rsid w:val="00324D0B"/>
    <w:rsid w:val="00331F09"/>
    <w:rsid w:val="00343A4F"/>
    <w:rsid w:val="00375DF6"/>
    <w:rsid w:val="003771EC"/>
    <w:rsid w:val="0039715A"/>
    <w:rsid w:val="003A0076"/>
    <w:rsid w:val="003A663C"/>
    <w:rsid w:val="003C6732"/>
    <w:rsid w:val="003C6E42"/>
    <w:rsid w:val="004A1ADD"/>
    <w:rsid w:val="004A4C30"/>
    <w:rsid w:val="00514203"/>
    <w:rsid w:val="00546A28"/>
    <w:rsid w:val="00562866"/>
    <w:rsid w:val="0058556E"/>
    <w:rsid w:val="005A0612"/>
    <w:rsid w:val="005A1F85"/>
    <w:rsid w:val="005D6B6F"/>
    <w:rsid w:val="005E1840"/>
    <w:rsid w:val="005F0134"/>
    <w:rsid w:val="00610177"/>
    <w:rsid w:val="006134A1"/>
    <w:rsid w:val="00646DAA"/>
    <w:rsid w:val="006606C1"/>
    <w:rsid w:val="0067083E"/>
    <w:rsid w:val="0068532A"/>
    <w:rsid w:val="0068694C"/>
    <w:rsid w:val="006A3B30"/>
    <w:rsid w:val="006B3E9C"/>
    <w:rsid w:val="00706434"/>
    <w:rsid w:val="007169C4"/>
    <w:rsid w:val="00716D9A"/>
    <w:rsid w:val="00732AFE"/>
    <w:rsid w:val="00741D9B"/>
    <w:rsid w:val="007440B6"/>
    <w:rsid w:val="007512AB"/>
    <w:rsid w:val="0076504A"/>
    <w:rsid w:val="00781F15"/>
    <w:rsid w:val="007C545D"/>
    <w:rsid w:val="007C663F"/>
    <w:rsid w:val="007D54A8"/>
    <w:rsid w:val="007E6398"/>
    <w:rsid w:val="007F027F"/>
    <w:rsid w:val="00800305"/>
    <w:rsid w:val="00826D33"/>
    <w:rsid w:val="008344D6"/>
    <w:rsid w:val="00843CF9"/>
    <w:rsid w:val="00844D34"/>
    <w:rsid w:val="008507F0"/>
    <w:rsid w:val="00850EAC"/>
    <w:rsid w:val="008D034C"/>
    <w:rsid w:val="008E4397"/>
    <w:rsid w:val="008E6009"/>
    <w:rsid w:val="009102C2"/>
    <w:rsid w:val="00911C7E"/>
    <w:rsid w:val="00917304"/>
    <w:rsid w:val="0096293A"/>
    <w:rsid w:val="0096475D"/>
    <w:rsid w:val="00967546"/>
    <w:rsid w:val="00972A77"/>
    <w:rsid w:val="009A7716"/>
    <w:rsid w:val="009B3559"/>
    <w:rsid w:val="009C506B"/>
    <w:rsid w:val="009C523D"/>
    <w:rsid w:val="009D1227"/>
    <w:rsid w:val="009D2DA6"/>
    <w:rsid w:val="009F46DD"/>
    <w:rsid w:val="009F76DB"/>
    <w:rsid w:val="009F7E58"/>
    <w:rsid w:val="00A16E5D"/>
    <w:rsid w:val="00A23003"/>
    <w:rsid w:val="00A23349"/>
    <w:rsid w:val="00A47CE3"/>
    <w:rsid w:val="00A94399"/>
    <w:rsid w:val="00AC6DEE"/>
    <w:rsid w:val="00AE3317"/>
    <w:rsid w:val="00AF454A"/>
    <w:rsid w:val="00AF6C19"/>
    <w:rsid w:val="00B047A2"/>
    <w:rsid w:val="00B218EE"/>
    <w:rsid w:val="00B2202E"/>
    <w:rsid w:val="00B31CD9"/>
    <w:rsid w:val="00B420E7"/>
    <w:rsid w:val="00B556DA"/>
    <w:rsid w:val="00B74953"/>
    <w:rsid w:val="00B80EAE"/>
    <w:rsid w:val="00B9265D"/>
    <w:rsid w:val="00BA7D81"/>
    <w:rsid w:val="00BC710A"/>
    <w:rsid w:val="00BD4F92"/>
    <w:rsid w:val="00C05B01"/>
    <w:rsid w:val="00C2089C"/>
    <w:rsid w:val="00C31806"/>
    <w:rsid w:val="00C31D09"/>
    <w:rsid w:val="00C37A35"/>
    <w:rsid w:val="00C4088C"/>
    <w:rsid w:val="00C4193B"/>
    <w:rsid w:val="00C819CD"/>
    <w:rsid w:val="00C90557"/>
    <w:rsid w:val="00D0278D"/>
    <w:rsid w:val="00D14131"/>
    <w:rsid w:val="00D359CF"/>
    <w:rsid w:val="00D44480"/>
    <w:rsid w:val="00D56619"/>
    <w:rsid w:val="00D627A4"/>
    <w:rsid w:val="00D9038F"/>
    <w:rsid w:val="00DA1DBD"/>
    <w:rsid w:val="00DD7B4B"/>
    <w:rsid w:val="00DE3EFB"/>
    <w:rsid w:val="00E23D89"/>
    <w:rsid w:val="00E51BA8"/>
    <w:rsid w:val="00E90CB2"/>
    <w:rsid w:val="00EB3F99"/>
    <w:rsid w:val="00EB44FF"/>
    <w:rsid w:val="00EB783D"/>
    <w:rsid w:val="00F14F7D"/>
    <w:rsid w:val="00F21EE9"/>
    <w:rsid w:val="00F2661F"/>
    <w:rsid w:val="00F913CD"/>
    <w:rsid w:val="00FB133E"/>
    <w:rsid w:val="00FB3C48"/>
    <w:rsid w:val="00FC7C60"/>
    <w:rsid w:val="00FD2B5D"/>
    <w:rsid w:val="00FF0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2"/>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2"/>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2"/>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14"/>
      </w:numPr>
    </w:pPr>
  </w:style>
  <w:style w:type="numbering" w:customStyle="1" w:styleId="CurrentList2">
    <w:name w:val="Current List2"/>
    <w:uiPriority w:val="99"/>
    <w:rsid w:val="00254FFE"/>
    <w:pPr>
      <w:numPr>
        <w:numId w:val="16"/>
      </w:numPr>
    </w:pPr>
  </w:style>
  <w:style w:type="numbering" w:customStyle="1" w:styleId="CurrentList3">
    <w:name w:val="Current List3"/>
    <w:uiPriority w:val="99"/>
    <w:rsid w:val="00254FFE"/>
    <w:pPr>
      <w:numPr>
        <w:numId w:val="17"/>
      </w:numPr>
    </w:pPr>
  </w:style>
  <w:style w:type="numbering" w:customStyle="1" w:styleId="CurrentList4">
    <w:name w:val="Current List4"/>
    <w:uiPriority w:val="99"/>
    <w:rsid w:val="00B31CD9"/>
    <w:pPr>
      <w:numPr>
        <w:numId w:val="18"/>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20"/>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26"/>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22"/>
      </w:numPr>
    </w:pPr>
  </w:style>
  <w:style w:type="numbering" w:customStyle="1" w:styleId="CurrentList7">
    <w:name w:val="Current List7"/>
    <w:uiPriority w:val="99"/>
    <w:rsid w:val="006B3E9C"/>
    <w:pPr>
      <w:numPr>
        <w:numId w:val="27"/>
      </w:numPr>
    </w:pPr>
  </w:style>
  <w:style w:type="numbering" w:customStyle="1" w:styleId="CurrentList8">
    <w:name w:val="Current List8"/>
    <w:uiPriority w:val="99"/>
    <w:rsid w:val="006B3E9C"/>
    <w:pPr>
      <w:numPr>
        <w:numId w:val="28"/>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D44480"/>
    <w:rPr>
      <w:color w:val="605E5C"/>
      <w:shd w:val="clear" w:color="auto" w:fill="E1DFDD"/>
    </w:rPr>
  </w:style>
  <w:style w:type="paragraph" w:styleId="Revision">
    <w:name w:val="Revision"/>
    <w:hidden/>
    <w:uiPriority w:val="99"/>
    <w:semiHidden/>
    <w:rsid w:val="00C2089C"/>
    <w:rPr>
      <w:color w:val="231F2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idandsouthessex.ics.nhs.uk/publications/?publications_category=icb-policies&amp;page_no=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0AE31-EC8A-48FA-9D5E-6C010DD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3.xml><?xml version="1.0" encoding="utf-8"?>
<ds:datastoreItem xmlns:ds="http://schemas.openxmlformats.org/officeDocument/2006/customXml" ds:itemID="{680AB027-732B-44F9-B625-7EFFB2036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MSE ICS Policy Template Draft V3</Template>
  <TotalTime>9</TotalTime>
  <Pages>17</Pages>
  <Words>4134</Words>
  <Characters>23570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Nicola (07G) Thurrock CCG</dc:creator>
  <cp:keywords/>
  <dc:description/>
  <cp:lastModifiedBy>CHASNEY, Helen (NHS MID AND SOUTH ESSEX ICB - 07G)</cp:lastModifiedBy>
  <cp:revision>11</cp:revision>
  <cp:lastPrinted>2024-05-30T10:38:00Z</cp:lastPrinted>
  <dcterms:created xsi:type="dcterms:W3CDTF">2024-05-23T19:31:00Z</dcterms:created>
  <dcterms:modified xsi:type="dcterms:W3CDTF">2024-07-04T10:52:00Z</dcterms:modified>
  <cp:category/>
</cp:coreProperties>
</file>